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ABED" w14:textId="77777777" w:rsidR="00C93DCB" w:rsidRPr="000102AE" w:rsidRDefault="00A44882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noProof/>
        </w:rPr>
        <w:drawing>
          <wp:inline distT="0" distB="0" distL="0" distR="0" wp14:anchorId="3400CA6E" wp14:editId="1D62A42C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A8BD9" w14:textId="77777777" w:rsidR="006633F2" w:rsidRPr="006633F2" w:rsidRDefault="006D325B" w:rsidP="00A9652E">
      <w:pPr>
        <w:spacing w:after="0" w:line="240" w:lineRule="auto"/>
        <w:jc w:val="right"/>
        <w:rPr>
          <w:rFonts w:eastAsia="Times New Roman"/>
          <w:b/>
          <w:sz w:val="8"/>
          <w:szCs w:val="24"/>
          <w:lang w:eastAsia="pl-PL"/>
        </w:rPr>
      </w:pP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649"/>
      </w:tblGrid>
      <w:tr w:rsidR="006633F2" w:rsidRPr="006633F2" w14:paraId="318F84A4" w14:textId="77777777" w:rsidTr="00D52D10">
        <w:trPr>
          <w:trHeight w:val="307"/>
          <w:jc w:val="center"/>
        </w:trPr>
        <w:tc>
          <w:tcPr>
            <w:tcW w:w="1413" w:type="dxa"/>
            <w:shd w:val="clear" w:color="auto" w:fill="E7E6E6"/>
            <w:vAlign w:val="center"/>
          </w:tcPr>
          <w:p w14:paraId="0B93DB21" w14:textId="77777777" w:rsidR="006633F2" w:rsidRPr="000102AE" w:rsidRDefault="006633F2" w:rsidP="00273ED6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102AE">
              <w:rPr>
                <w:rFonts w:eastAsia="Times New Roman"/>
                <w:sz w:val="18"/>
                <w:szCs w:val="18"/>
                <w:lang w:eastAsia="pl-PL"/>
              </w:rPr>
              <w:t xml:space="preserve">Nr </w:t>
            </w:r>
            <w:r w:rsidR="00273ED6">
              <w:rPr>
                <w:rFonts w:eastAsia="Times New Roman"/>
                <w:sz w:val="18"/>
                <w:szCs w:val="18"/>
                <w:lang w:eastAsia="pl-PL"/>
              </w:rPr>
              <w:t xml:space="preserve">projektu </w:t>
            </w:r>
          </w:p>
        </w:tc>
        <w:tc>
          <w:tcPr>
            <w:tcW w:w="7649" w:type="dxa"/>
            <w:vAlign w:val="center"/>
          </w:tcPr>
          <w:p w14:paraId="424A258E" w14:textId="77777777" w:rsidR="006633F2" w:rsidRPr="000102AE" w:rsidRDefault="00273ED6" w:rsidP="006633F2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FEOP.0</w:t>
            </w:r>
            <w:r w:rsidR="00A9652E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.02-IZ.00-0001/24</w:t>
            </w:r>
          </w:p>
        </w:tc>
      </w:tr>
      <w:tr w:rsidR="006633F2" w:rsidRPr="006633F2" w14:paraId="655D9A6B" w14:textId="77777777" w:rsidTr="00D52D10">
        <w:trPr>
          <w:trHeight w:val="270"/>
          <w:jc w:val="center"/>
        </w:trPr>
        <w:tc>
          <w:tcPr>
            <w:tcW w:w="1413" w:type="dxa"/>
            <w:shd w:val="clear" w:color="auto" w:fill="E7E6E6"/>
            <w:vAlign w:val="center"/>
          </w:tcPr>
          <w:p w14:paraId="69E04910" w14:textId="77777777" w:rsidR="006633F2" w:rsidRPr="000102AE" w:rsidRDefault="006633F2" w:rsidP="006633F2">
            <w:pPr>
              <w:spacing w:after="0" w:line="240" w:lineRule="auto"/>
              <w:ind w:left="902" w:hanging="902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 w:rsidRPr="000102AE">
              <w:rPr>
                <w:rFonts w:eastAsia="Times New Roman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7649" w:type="dxa"/>
            <w:vAlign w:val="center"/>
          </w:tcPr>
          <w:p w14:paraId="5C5FE193" w14:textId="77777777" w:rsidR="006633F2" w:rsidRPr="000102AE" w:rsidRDefault="00273ED6" w:rsidP="00E42B6C">
            <w:pPr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Bezpieczny Transport w Aglomeracji Opolskiej</w:t>
            </w:r>
            <w:r w:rsidR="006633F2" w:rsidRPr="000102AE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52F9E8CA" w14:textId="77777777" w:rsidR="006633F2" w:rsidRDefault="006633F2" w:rsidP="006633F2">
      <w:pPr>
        <w:spacing w:after="0" w:line="240" w:lineRule="auto"/>
        <w:ind w:left="902" w:hanging="902"/>
        <w:jc w:val="both"/>
        <w:rPr>
          <w:rFonts w:eastAsia="Times New Roman"/>
          <w:i/>
          <w:sz w:val="16"/>
          <w:szCs w:val="16"/>
          <w:lang w:eastAsia="pl-PL"/>
        </w:rPr>
      </w:pPr>
    </w:p>
    <w:p w14:paraId="58647921" w14:textId="5CB1759D" w:rsidR="00A9652E" w:rsidRPr="00AA032F" w:rsidRDefault="00AC2120" w:rsidP="00A9652E">
      <w:pPr>
        <w:spacing w:after="240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 xml:space="preserve">WZÓR </w:t>
      </w:r>
      <w:r w:rsidR="00A9652E" w:rsidRPr="00AA032F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UMOW</w:t>
      </w:r>
      <w:r w:rsidR="004743DC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Y</w:t>
      </w:r>
      <w:r w:rsidR="00A9652E" w:rsidRPr="00AA032F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 xml:space="preserve"> Nr</w:t>
      </w:r>
      <w:r w:rsidR="00AC0E78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 xml:space="preserve"> CRU</w:t>
      </w:r>
      <w:r w:rsidR="00C466CB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-</w:t>
      </w:r>
      <w:proofErr w:type="gramStart"/>
      <w:r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…....</w:t>
      </w:r>
      <w:proofErr w:type="gramEnd"/>
      <w:r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/</w:t>
      </w:r>
      <w:r w:rsidR="001058F4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26</w:t>
      </w:r>
    </w:p>
    <w:p w14:paraId="2187C879" w14:textId="77777777" w:rsidR="00A9652E" w:rsidRPr="00AA032F" w:rsidRDefault="00A9652E" w:rsidP="00AC0E78">
      <w:pPr>
        <w:pStyle w:val="Standard"/>
        <w:spacing w:after="0"/>
        <w:jc w:val="both"/>
        <w:rPr>
          <w:color w:val="auto"/>
        </w:rPr>
      </w:pPr>
    </w:p>
    <w:p w14:paraId="7122897E" w14:textId="77777777" w:rsidR="00AC0E78" w:rsidRPr="00AC0E78" w:rsidRDefault="00AC0E78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E78">
        <w:rPr>
          <w:rFonts w:ascii="Times New Roman" w:hAnsi="Times New Roman"/>
          <w:sz w:val="24"/>
          <w:szCs w:val="24"/>
        </w:rPr>
        <w:t xml:space="preserve">zawarta w dniu ……………pomiędzy Miastem Opole z siedzibą ul. Rynek 1 A, 45-015 Opole reprezentowanym przez:  </w:t>
      </w:r>
    </w:p>
    <w:p w14:paraId="5501A82C" w14:textId="2EBE4C4F" w:rsidR="00AC0E78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7FD0DD8E" w14:textId="1D057556" w:rsidR="00AC2120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3B9D9480" w14:textId="77777777" w:rsidR="00AC0E78" w:rsidRPr="00AC0E78" w:rsidRDefault="00AC0E78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E78">
        <w:rPr>
          <w:rFonts w:ascii="Times New Roman" w:hAnsi="Times New Roman"/>
          <w:sz w:val="24"/>
          <w:szCs w:val="24"/>
        </w:rPr>
        <w:t>zwanym dalej „Zamawiającym”, a</w:t>
      </w:r>
    </w:p>
    <w:p w14:paraId="44C23B9E" w14:textId="039E9B1F" w:rsidR="00AC0E78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……………………………………………….</w:t>
      </w:r>
    </w:p>
    <w:p w14:paraId="160A2B87" w14:textId="3E7EE84D" w:rsidR="00AC2120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……………………………………………….</w:t>
      </w:r>
    </w:p>
    <w:p w14:paraId="6A36584C" w14:textId="63B7396F" w:rsidR="00AC2120" w:rsidRPr="00AC0E78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……………………………………………….</w:t>
      </w:r>
    </w:p>
    <w:p w14:paraId="6A75FCE7" w14:textId="041E0B55" w:rsidR="00AC0E78" w:rsidRPr="00AC0E78" w:rsidRDefault="00AC0E78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E78">
        <w:rPr>
          <w:rFonts w:ascii="Times New Roman" w:hAnsi="Times New Roman"/>
          <w:sz w:val="24"/>
          <w:szCs w:val="24"/>
        </w:rPr>
        <w:t xml:space="preserve">NIP </w:t>
      </w:r>
      <w:r w:rsidR="00AC2120">
        <w:rPr>
          <w:rFonts w:ascii="Times New Roman" w:hAnsi="Times New Roman"/>
          <w:sz w:val="24"/>
          <w:szCs w:val="24"/>
        </w:rPr>
        <w:t>……………….</w:t>
      </w:r>
    </w:p>
    <w:p w14:paraId="4B742852" w14:textId="77777777" w:rsidR="00AC0E78" w:rsidRPr="00AC0E78" w:rsidRDefault="00AC0E78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E78">
        <w:rPr>
          <w:rFonts w:ascii="Times New Roman" w:hAnsi="Times New Roman"/>
          <w:sz w:val="24"/>
          <w:szCs w:val="24"/>
        </w:rPr>
        <w:t>reprezentowanym przez</w:t>
      </w:r>
    </w:p>
    <w:p w14:paraId="423BBC0A" w14:textId="593154FE" w:rsidR="00AC0E78" w:rsidRPr="00AC0E78" w:rsidRDefault="00AC2120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08A994D7" w14:textId="77777777" w:rsidR="00AC0E78" w:rsidRPr="00AC0E78" w:rsidRDefault="00AC0E78" w:rsidP="00AC0E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E78">
        <w:rPr>
          <w:rFonts w:ascii="Times New Roman" w:hAnsi="Times New Roman"/>
          <w:sz w:val="24"/>
          <w:szCs w:val="24"/>
        </w:rPr>
        <w:t>zwanym dalej „Wykonawcą”</w:t>
      </w:r>
    </w:p>
    <w:p w14:paraId="6CBFC156" w14:textId="77777777" w:rsidR="00A9652E" w:rsidRPr="00AC0E78" w:rsidRDefault="00A9652E" w:rsidP="00A9652E">
      <w:pPr>
        <w:keepNext/>
        <w:spacing w:before="120" w:after="0"/>
        <w:ind w:right="74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C0E78">
        <w:rPr>
          <w:rFonts w:ascii="Times New Roman" w:eastAsia="Times New Roman" w:hAnsi="Times New Roman"/>
          <w:b/>
          <w:sz w:val="24"/>
          <w:szCs w:val="24"/>
          <w:lang w:eastAsia="ar-SA"/>
        </w:rPr>
        <w:t>§ 1</w:t>
      </w:r>
    </w:p>
    <w:p w14:paraId="1368FA27" w14:textId="2EA24FE3" w:rsidR="00A9652E" w:rsidRPr="00852FBC" w:rsidRDefault="00A9652E" w:rsidP="002A7FAF">
      <w:pPr>
        <w:pStyle w:val="Akapitzlist"/>
        <w:widowControl w:val="0"/>
        <w:numPr>
          <w:ilvl w:val="0"/>
          <w:numId w:val="14"/>
        </w:numPr>
        <w:suppressAutoHyphens/>
        <w:autoSpaceDN w:val="0"/>
        <w:spacing w:after="0"/>
        <w:ind w:left="426" w:hanging="426"/>
        <w:contextualSpacing w:val="0"/>
        <w:jc w:val="both"/>
        <w:textAlignment w:val="baseline"/>
        <w:rPr>
          <w:rFonts w:ascii="Times New Roman" w:hAnsi="Times New Roman"/>
          <w:b/>
          <w:bCs/>
          <w:iCs/>
          <w:sz w:val="24"/>
          <w:szCs w:val="24"/>
          <w:lang w:bidi="pl-PL"/>
        </w:rPr>
      </w:pPr>
      <w:r w:rsidRPr="00AC0E78">
        <w:rPr>
          <w:rFonts w:ascii="Times New Roman" w:hAnsi="Times New Roman"/>
          <w:sz w:val="24"/>
          <w:szCs w:val="24"/>
          <w:lang w:eastAsia="ar-SA"/>
        </w:rPr>
        <w:t xml:space="preserve">Zamawiający zleca, a Wykonawca przyjmuje na siebie obowiązek pełnienia </w:t>
      </w:r>
      <w:r w:rsidR="00DD425B">
        <w:rPr>
          <w:rFonts w:ascii="Times New Roman" w:hAnsi="Times New Roman"/>
          <w:sz w:val="24"/>
          <w:szCs w:val="24"/>
          <w:lang w:eastAsia="ar-SA"/>
        </w:rPr>
        <w:t xml:space="preserve">funkcji inspektora </w:t>
      </w:r>
      <w:r w:rsidRPr="00AC0E78">
        <w:rPr>
          <w:rFonts w:ascii="Times New Roman" w:hAnsi="Times New Roman"/>
          <w:sz w:val="24"/>
          <w:szCs w:val="24"/>
          <w:lang w:eastAsia="ar-SA"/>
        </w:rPr>
        <w:t xml:space="preserve">nadzoru inwestorskiego </w:t>
      </w:r>
      <w:r w:rsidR="00DD425B">
        <w:rPr>
          <w:rFonts w:ascii="Times New Roman" w:hAnsi="Times New Roman"/>
          <w:sz w:val="24"/>
          <w:szCs w:val="24"/>
          <w:lang w:eastAsia="ar-SA"/>
        </w:rPr>
        <w:t>w związku z</w:t>
      </w:r>
      <w:r w:rsidRPr="00AC0E7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27F60">
        <w:rPr>
          <w:rFonts w:ascii="Times New Roman" w:hAnsi="Times New Roman"/>
          <w:sz w:val="24"/>
          <w:szCs w:val="24"/>
        </w:rPr>
        <w:t xml:space="preserve">wykonywaniem </w:t>
      </w:r>
      <w:r w:rsidR="00A27F60" w:rsidRPr="00AC0E78">
        <w:rPr>
          <w:rFonts w:ascii="Times New Roman" w:hAnsi="Times New Roman"/>
          <w:sz w:val="24"/>
          <w:szCs w:val="24"/>
        </w:rPr>
        <w:t>robót</w:t>
      </w:r>
      <w:r w:rsidR="00DD425B">
        <w:rPr>
          <w:rFonts w:ascii="Times New Roman" w:hAnsi="Times New Roman"/>
          <w:sz w:val="24"/>
          <w:szCs w:val="24"/>
        </w:rPr>
        <w:t xml:space="preserve"> </w:t>
      </w:r>
      <w:r w:rsidR="00272390">
        <w:rPr>
          <w:rFonts w:ascii="Times New Roman" w:hAnsi="Times New Roman"/>
          <w:sz w:val="24"/>
          <w:szCs w:val="24"/>
        </w:rPr>
        <w:t xml:space="preserve">budowlanych </w:t>
      </w:r>
      <w:r w:rsidR="00272390" w:rsidRPr="00AC0E78">
        <w:rPr>
          <w:rFonts w:ascii="Times New Roman" w:hAnsi="Times New Roman"/>
          <w:sz w:val="24"/>
          <w:szCs w:val="24"/>
        </w:rPr>
        <w:t>w</w:t>
      </w:r>
      <w:r w:rsidRPr="00AC0E78">
        <w:rPr>
          <w:rFonts w:ascii="Times New Roman" w:hAnsi="Times New Roman"/>
          <w:sz w:val="24"/>
          <w:szCs w:val="24"/>
        </w:rPr>
        <w:t xml:space="preserve"> ramach zadania pn. </w:t>
      </w:r>
      <w:bookmarkStart w:id="0" w:name="_Hlk169525724"/>
      <w:r w:rsidRPr="00AC0E78">
        <w:rPr>
          <w:rFonts w:ascii="Times New Roman" w:hAnsi="Times New Roman"/>
          <w:sz w:val="24"/>
          <w:szCs w:val="24"/>
        </w:rPr>
        <w:t>„</w:t>
      </w:r>
      <w:r w:rsidRPr="00AC0E78">
        <w:rPr>
          <w:rFonts w:ascii="Times New Roman" w:hAnsi="Times New Roman"/>
          <w:b/>
          <w:bCs/>
          <w:iCs/>
          <w:sz w:val="24"/>
          <w:szCs w:val="24"/>
          <w:lang w:bidi="pl-PL"/>
        </w:rPr>
        <w:t>Bezpieczny Transport w Aglomeracji Opolskiej”</w:t>
      </w:r>
      <w:r w:rsidRPr="00AC0E78">
        <w:rPr>
          <w:rFonts w:ascii="Times New Roman" w:hAnsi="Times New Roman"/>
          <w:iCs/>
          <w:sz w:val="24"/>
          <w:szCs w:val="24"/>
          <w:lang w:bidi="pl-PL"/>
        </w:rPr>
        <w:t xml:space="preserve"> </w:t>
      </w:r>
      <w:bookmarkEnd w:id="0"/>
      <w:r w:rsidRPr="00AC0E78">
        <w:rPr>
          <w:rFonts w:ascii="Times New Roman" w:hAnsi="Times New Roman"/>
          <w:iCs/>
          <w:sz w:val="24"/>
          <w:szCs w:val="24"/>
          <w:lang w:bidi="pl-PL"/>
        </w:rPr>
        <w:t>w zakresie:</w:t>
      </w:r>
    </w:p>
    <w:p w14:paraId="3D517206" w14:textId="4E457A8F" w:rsidR="00852FBC" w:rsidRPr="00852FBC" w:rsidRDefault="00AC2120" w:rsidP="002A7FAF">
      <w:pPr>
        <w:pStyle w:val="Akapitzlist"/>
        <w:widowControl w:val="0"/>
        <w:numPr>
          <w:ilvl w:val="0"/>
          <w:numId w:val="1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iCs/>
          <w:sz w:val="24"/>
          <w:szCs w:val="24"/>
          <w:lang w:bidi="pl-PL"/>
        </w:rPr>
      </w:pPr>
      <w:r w:rsidRPr="00AC2120">
        <w:rPr>
          <w:rFonts w:ascii="Times New Roman" w:hAnsi="Times New Roman"/>
          <w:iCs/>
          <w:sz w:val="24"/>
          <w:szCs w:val="24"/>
          <w:lang w:bidi="pl-PL"/>
        </w:rPr>
        <w:t>Przebudowa drogi w zakresie budowy oświetlenia ulicy Krapkowickiej w Opolu od ronda Politechniki Opolskiej do granic miasta</w:t>
      </w:r>
      <w:r>
        <w:rPr>
          <w:rFonts w:ascii="Times New Roman" w:hAnsi="Times New Roman"/>
          <w:iCs/>
          <w:sz w:val="24"/>
          <w:szCs w:val="24"/>
          <w:lang w:bidi="pl-PL"/>
        </w:rPr>
        <w:t>;</w:t>
      </w:r>
    </w:p>
    <w:p w14:paraId="749D2263" w14:textId="5B3DBAA3" w:rsidR="00AC2120" w:rsidRPr="00AC2120" w:rsidRDefault="00AC2120" w:rsidP="00AC2120">
      <w:pPr>
        <w:pStyle w:val="Akapitzlist"/>
        <w:widowControl w:val="0"/>
        <w:numPr>
          <w:ilvl w:val="0"/>
          <w:numId w:val="1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iCs/>
          <w:sz w:val="24"/>
          <w:szCs w:val="24"/>
          <w:lang w:bidi="pl-PL"/>
        </w:rPr>
      </w:pPr>
      <w:r w:rsidRPr="00AC2120">
        <w:rPr>
          <w:rFonts w:ascii="Times New Roman" w:hAnsi="Times New Roman"/>
          <w:iCs/>
          <w:sz w:val="24"/>
          <w:szCs w:val="24"/>
          <w:lang w:bidi="pl-PL"/>
        </w:rPr>
        <w:t>Przebudowa odcinka drogi w zakresie budowy oświetlenia przejść dla pieszych przy ulicy Piastowskiej</w:t>
      </w:r>
      <w:r>
        <w:rPr>
          <w:rFonts w:ascii="Times New Roman" w:hAnsi="Times New Roman"/>
          <w:iCs/>
          <w:sz w:val="24"/>
          <w:szCs w:val="24"/>
          <w:lang w:bidi="pl-PL"/>
        </w:rPr>
        <w:t>;</w:t>
      </w:r>
    </w:p>
    <w:p w14:paraId="48885333" w14:textId="57DD2E15" w:rsidR="00A9652E" w:rsidRPr="00AC2120" w:rsidRDefault="00AC2120" w:rsidP="00AC2120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hAnsi="Times New Roman"/>
          <w:b/>
          <w:bCs/>
          <w:iCs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</w:t>
      </w:r>
      <w:r w:rsidR="00A9652E" w:rsidRPr="00AC2120">
        <w:rPr>
          <w:rFonts w:ascii="Times New Roman" w:hAnsi="Times New Roman"/>
          <w:sz w:val="24"/>
          <w:szCs w:val="24"/>
          <w:lang w:eastAsia="ar-SA"/>
        </w:rPr>
        <w:t>dalej w treści zwanej „</w:t>
      </w:r>
      <w:r w:rsidR="00A9652E" w:rsidRPr="00AC2120">
        <w:rPr>
          <w:rFonts w:ascii="Times New Roman" w:hAnsi="Times New Roman"/>
          <w:b/>
          <w:bCs/>
          <w:sz w:val="24"/>
          <w:szCs w:val="24"/>
          <w:lang w:eastAsia="ar-SA"/>
        </w:rPr>
        <w:t>Inwestycją</w:t>
      </w:r>
      <w:r w:rsidR="00A9652E" w:rsidRPr="00AC2120">
        <w:rPr>
          <w:rFonts w:ascii="Times New Roman" w:hAnsi="Times New Roman"/>
          <w:sz w:val="24"/>
          <w:szCs w:val="24"/>
          <w:lang w:eastAsia="ar-SA"/>
        </w:rPr>
        <w:t>”</w:t>
      </w:r>
      <w:r w:rsidR="00A9652E" w:rsidRPr="00AC2120">
        <w:rPr>
          <w:rFonts w:ascii="Times New Roman" w:hAnsi="Times New Roman"/>
          <w:b/>
          <w:sz w:val="24"/>
          <w:szCs w:val="24"/>
        </w:rPr>
        <w:t>.</w:t>
      </w:r>
    </w:p>
    <w:p w14:paraId="30ECB7A6" w14:textId="77777777" w:rsidR="00A9652E" w:rsidRPr="00905364" w:rsidRDefault="00A9652E" w:rsidP="002A7FAF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05364">
        <w:rPr>
          <w:rFonts w:ascii="Times New Roman" w:hAnsi="Times New Roman"/>
          <w:sz w:val="24"/>
          <w:szCs w:val="24"/>
          <w:lang w:eastAsia="ar-SA"/>
        </w:rPr>
        <w:t>Szczegółowy zakres usługi i obowiązki Wykonawcy będące przedmiotem niniejszej Umowy określa</w:t>
      </w:r>
      <w:r w:rsidRPr="00905364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A27F60">
        <w:rPr>
          <w:rFonts w:ascii="Times New Roman" w:hAnsi="Times New Roman"/>
          <w:bCs/>
          <w:sz w:val="24"/>
          <w:szCs w:val="24"/>
          <w:lang w:eastAsia="ar-SA"/>
        </w:rPr>
        <w:t xml:space="preserve">Opis przedmiotu zamówienia </w:t>
      </w:r>
      <w:r w:rsidR="00A27F60" w:rsidRPr="00905364">
        <w:rPr>
          <w:rFonts w:ascii="Times New Roman" w:hAnsi="Times New Roman"/>
          <w:bCs/>
          <w:sz w:val="24"/>
          <w:szCs w:val="24"/>
          <w:lang w:eastAsia="ar-SA"/>
        </w:rPr>
        <w:t>stanowią</w:t>
      </w:r>
      <w:r w:rsidR="00A27F60">
        <w:rPr>
          <w:rFonts w:ascii="Times New Roman" w:hAnsi="Times New Roman"/>
          <w:bCs/>
          <w:sz w:val="24"/>
          <w:szCs w:val="24"/>
          <w:lang w:eastAsia="ar-SA"/>
        </w:rPr>
        <w:t>cy</w:t>
      </w:r>
      <w:r w:rsidRPr="00905364">
        <w:rPr>
          <w:rFonts w:ascii="Times New Roman" w:hAnsi="Times New Roman"/>
          <w:bCs/>
          <w:sz w:val="24"/>
          <w:szCs w:val="24"/>
          <w:lang w:eastAsia="ar-SA"/>
        </w:rPr>
        <w:t xml:space="preserve"> załącznik nr 1</w:t>
      </w:r>
      <w:r w:rsidRPr="00905364">
        <w:rPr>
          <w:rFonts w:ascii="Times New Roman" w:hAnsi="Times New Roman"/>
          <w:sz w:val="24"/>
          <w:szCs w:val="24"/>
          <w:lang w:eastAsia="ar-SA"/>
        </w:rPr>
        <w:t xml:space="preserve"> do niniejszej Umowy</w:t>
      </w:r>
      <w:r w:rsidR="00905364" w:rsidRPr="00905364">
        <w:rPr>
          <w:rFonts w:ascii="Times New Roman" w:hAnsi="Times New Roman"/>
          <w:sz w:val="24"/>
          <w:szCs w:val="24"/>
          <w:lang w:eastAsia="ar-SA"/>
        </w:rPr>
        <w:t>.</w:t>
      </w:r>
    </w:p>
    <w:p w14:paraId="044E3945" w14:textId="77777777" w:rsidR="00A9652E" w:rsidRPr="00AA032F" w:rsidRDefault="00A9652E" w:rsidP="002A7FAF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Arial" w:hAnsi="Times New Roman"/>
          <w:sz w:val="24"/>
          <w:szCs w:val="24"/>
          <w:lang w:eastAsia="ar-SA"/>
        </w:rPr>
        <w:t xml:space="preserve">W celu realizacji Umowy Wykonawca pełni funkcję inspektora nadzoru inwestorskiego według zasad i zgodnie z wytycznymi określonymi w przepisach prawa i postanowieniami odpowiednich pozwoleń na prowadzenie robót, a także wspiera Zamawiającego we wszystkich czynnościach związanych z realizacją </w:t>
      </w:r>
      <w:r w:rsidR="00DD425B">
        <w:rPr>
          <w:rFonts w:ascii="Times New Roman" w:eastAsia="Arial" w:hAnsi="Times New Roman"/>
          <w:sz w:val="24"/>
          <w:szCs w:val="24"/>
          <w:lang w:eastAsia="ar-SA"/>
        </w:rPr>
        <w:t>robót budowlanych</w:t>
      </w:r>
      <w:r w:rsidRPr="00AA032F">
        <w:rPr>
          <w:rFonts w:ascii="Times New Roman" w:eastAsia="Arial" w:hAnsi="Times New Roman"/>
          <w:sz w:val="24"/>
          <w:szCs w:val="24"/>
          <w:lang w:eastAsia="ar-SA"/>
        </w:rPr>
        <w:t>, w tym w sporządzaniu wszelkich danych sprawozdawczych, statystycznych i informacyjnych dotyczących realizowan</w:t>
      </w:r>
      <w:r w:rsidR="00A27F60">
        <w:rPr>
          <w:rFonts w:ascii="Times New Roman" w:eastAsia="Arial" w:hAnsi="Times New Roman"/>
          <w:sz w:val="24"/>
          <w:szCs w:val="24"/>
          <w:lang w:eastAsia="ar-SA"/>
        </w:rPr>
        <w:t xml:space="preserve">ych Inwestycji </w:t>
      </w:r>
      <w:r w:rsidRPr="00AA032F">
        <w:rPr>
          <w:rFonts w:ascii="Times New Roman" w:eastAsia="Arial" w:hAnsi="Times New Roman"/>
          <w:sz w:val="24"/>
          <w:szCs w:val="24"/>
          <w:lang w:eastAsia="ar-SA"/>
        </w:rPr>
        <w:t xml:space="preserve">zgodnie z niniejszą Umową. </w:t>
      </w:r>
    </w:p>
    <w:p w14:paraId="47F7B700" w14:textId="0B5A211E" w:rsidR="00A9652E" w:rsidRPr="00391E9C" w:rsidRDefault="00A9652E" w:rsidP="00391E9C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91E9C">
        <w:rPr>
          <w:rFonts w:ascii="Times New Roman" w:hAnsi="Times New Roman"/>
          <w:sz w:val="24"/>
          <w:szCs w:val="24"/>
          <w:lang w:eastAsia="ar-SA"/>
        </w:rPr>
        <w:t xml:space="preserve">Wykonawca – w imieniu własnym oraz w imieniu Zamawiającego – będzie wykonywać obowiązki zastrzeżone niniejszą Umową oraz innymi umowami zawartymi przez Zamawiającego w celu zapewnienia sprawnej i prawidłowej realizacji Inwestycji. </w:t>
      </w:r>
      <w:r w:rsidR="00391E9C" w:rsidRPr="00391E9C">
        <w:rPr>
          <w:rFonts w:ascii="Times New Roman" w:hAnsi="Times New Roman"/>
          <w:sz w:val="24"/>
          <w:szCs w:val="24"/>
          <w:lang w:eastAsia="ar-SA"/>
        </w:rPr>
        <w:br/>
      </w:r>
      <w:r w:rsidRPr="00391E9C">
        <w:rPr>
          <w:rFonts w:ascii="Times New Roman" w:hAnsi="Times New Roman"/>
          <w:sz w:val="24"/>
          <w:szCs w:val="24"/>
          <w:lang w:eastAsia="ar-SA"/>
        </w:rPr>
        <w:t>Cel ten zostanie osiągnięty poprzez sprawny i skuteczny nadzór związany z realizacją Inwestycji.</w:t>
      </w:r>
    </w:p>
    <w:p w14:paraId="053457EA" w14:textId="77777777" w:rsidR="00A9652E" w:rsidRPr="00AA032F" w:rsidRDefault="00A9652E" w:rsidP="002A7FAF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lastRenderedPageBreak/>
        <w:t>Zakres świadczenia Wykonawcy wynikający z Umowy jest tożsamy z jego zobowiązaniem zawartym w ofercie</w:t>
      </w:r>
      <w:r w:rsidR="00905364">
        <w:rPr>
          <w:rFonts w:ascii="Times New Roman" w:hAnsi="Times New Roman"/>
          <w:sz w:val="24"/>
          <w:szCs w:val="24"/>
          <w:lang w:eastAsia="ar-SA"/>
        </w:rPr>
        <w:t>.</w:t>
      </w:r>
    </w:p>
    <w:p w14:paraId="441D687A" w14:textId="77777777" w:rsidR="00A9652E" w:rsidRPr="00AA032F" w:rsidRDefault="00A9652E" w:rsidP="002A7FAF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</w:rPr>
        <w:t>Przedmiot umowy jest realizowany w ramach programu regionalnego Fundusze Europejskie dla Opolskiego 2021-2027, zgodnie z Umową nr FEOP.03.02-IZ.00-0001/24 z dnia 22.05.2025 r. o dofinansowanie Projektu „Bezpieczny transport w Aglomeracji Opolskiej’’</w:t>
      </w:r>
      <w:r w:rsidRPr="00AA032F">
        <w:rPr>
          <w:rFonts w:ascii="Times New Roman" w:hAnsi="Times New Roman"/>
          <w:sz w:val="24"/>
          <w:szCs w:val="24"/>
          <w:lang w:eastAsia="ar-SA"/>
        </w:rPr>
        <w:t>.</w:t>
      </w:r>
    </w:p>
    <w:p w14:paraId="373DDA33" w14:textId="77777777" w:rsidR="00A9652E" w:rsidRPr="00AA032F" w:rsidRDefault="00A9652E" w:rsidP="002A7FAF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</w:rPr>
        <w:t xml:space="preserve">Wykonawca oświadcza, że zapoznał się z przepisami prawa krajowego, wspólnotowego oraz innymi regulacjami określającymi zasady przygotowania i realizacji projektów realizowanych w ramach </w:t>
      </w:r>
      <w:r w:rsidRPr="00AA032F">
        <w:rPr>
          <w:rFonts w:ascii="Times New Roman" w:hAnsi="Times New Roman"/>
          <w:b/>
          <w:bCs/>
          <w:sz w:val="24"/>
          <w:szCs w:val="24"/>
          <w:lang w:eastAsia="ar-SA"/>
        </w:rPr>
        <w:t xml:space="preserve">programu regionalnego </w:t>
      </w:r>
      <w:r w:rsidRPr="00AA032F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Fundusze Europejskie dla Opolskiego 2021-2027</w:t>
      </w:r>
      <w:r w:rsidRPr="00AA032F">
        <w:rPr>
          <w:rFonts w:ascii="Times New Roman" w:hAnsi="Times New Roman"/>
          <w:sz w:val="24"/>
          <w:szCs w:val="24"/>
        </w:rPr>
        <w:t xml:space="preserve"> oraz zobowiązuje się do pełnienia nadzoru inwestorskiego nad realizacją Inwestycji z najwyższą możliwą starannością zgodnie z Umową oraz odpowiednimi przepisami prawnymi i regulacjami, w tym dotyczącymi funduszy pomocowych.</w:t>
      </w:r>
    </w:p>
    <w:p w14:paraId="5AE8B41D" w14:textId="77777777" w:rsidR="00A9652E" w:rsidRPr="00AA032F" w:rsidRDefault="00A9652E" w:rsidP="002A7FAF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</w:rPr>
        <w:t>Wykonawca zobowiązuje się do przechowywania dokumentacji związanej z realizacją przedmiotu zamówienia, o którym mowa w ust. 1, nie krócej niż do dnia upływu okresu gwarancji i rękojmi na roboty budowlane objęte nadzorem w sposób zapewniający dostępność, poufność i bezpieczeństwo.</w:t>
      </w:r>
    </w:p>
    <w:p w14:paraId="6D42D0C2" w14:textId="77777777" w:rsidR="00391E9C" w:rsidRDefault="00A9652E" w:rsidP="00391E9C">
      <w:pPr>
        <w:spacing w:before="120" w:after="0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b/>
          <w:sz w:val="24"/>
          <w:szCs w:val="24"/>
          <w:lang w:eastAsia="ar-SA"/>
        </w:rPr>
        <w:t>§ </w:t>
      </w:r>
      <w:r w:rsidR="00212AFC">
        <w:rPr>
          <w:rFonts w:ascii="Times New Roman" w:hAnsi="Times New Roman"/>
          <w:b/>
          <w:sz w:val="24"/>
          <w:szCs w:val="24"/>
          <w:lang w:eastAsia="ar-SA"/>
        </w:rPr>
        <w:t>2</w:t>
      </w:r>
    </w:p>
    <w:p w14:paraId="2C52915B" w14:textId="0DDCDE24" w:rsidR="00A9652E" w:rsidRDefault="00391E9C" w:rsidP="00391E9C">
      <w:pPr>
        <w:spacing w:before="120"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Termin realizacji Umowy ustala się w następujący sposób:</w:t>
      </w:r>
    </w:p>
    <w:p w14:paraId="04B383E0" w14:textId="15D0373B" w:rsidR="00391E9C" w:rsidRDefault="00391E9C" w:rsidP="00391E9C">
      <w:pPr>
        <w:pStyle w:val="Akapitzlist"/>
        <w:numPr>
          <w:ilvl w:val="0"/>
          <w:numId w:val="21"/>
        </w:numPr>
        <w:spacing w:before="120"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rozpoczęcie: od dnia zawarcia umowy z Wykonawcą robót;</w:t>
      </w:r>
    </w:p>
    <w:p w14:paraId="56A4B6EC" w14:textId="06F9A8CB" w:rsidR="00391E9C" w:rsidRPr="00391E9C" w:rsidRDefault="00391E9C" w:rsidP="00391E9C">
      <w:pPr>
        <w:pStyle w:val="Akapitzlist"/>
        <w:numPr>
          <w:ilvl w:val="0"/>
          <w:numId w:val="21"/>
        </w:numPr>
        <w:spacing w:before="120"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zakończenie: do dnia odbioru końcowego robót budowlanych.</w:t>
      </w:r>
    </w:p>
    <w:p w14:paraId="50E3C793" w14:textId="44F4D43C" w:rsidR="00A9652E" w:rsidRPr="00AA032F" w:rsidRDefault="00A9652E" w:rsidP="00A9652E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eastAsia="Times New Roman" w:hAnsi="Times New Roman"/>
          <w:b/>
          <w:sz w:val="24"/>
          <w:szCs w:val="24"/>
          <w:lang w:eastAsia="ar-SA"/>
        </w:rPr>
        <w:t>§ </w:t>
      </w:r>
      <w:r w:rsidR="00212AFC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Pr="00AA032F">
        <w:rPr>
          <w:rFonts w:ascii="Times New Roman" w:hAnsi="Times New Roman"/>
          <w:b/>
          <w:sz w:val="24"/>
          <w:szCs w:val="24"/>
        </w:rPr>
        <w:cr/>
      </w:r>
    </w:p>
    <w:p w14:paraId="4D6C2E0A" w14:textId="77777777" w:rsidR="00A9652E" w:rsidRDefault="00A9652E" w:rsidP="002A7FAF">
      <w:pPr>
        <w:pStyle w:val="Tekstpodstawowy"/>
        <w:numPr>
          <w:ilvl w:val="0"/>
          <w:numId w:val="3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AA032F">
        <w:rPr>
          <w:lang w:eastAsia="ar-SA"/>
        </w:rPr>
        <w:t xml:space="preserve">Wynagrodzeniem za wykonanie przedmiotu niniejszej Umowy jest </w:t>
      </w:r>
      <w:r w:rsidR="00905364">
        <w:rPr>
          <w:lang w:eastAsia="ar-SA"/>
        </w:rPr>
        <w:t>oferta</w:t>
      </w:r>
      <w:r w:rsidRPr="00AA032F">
        <w:t xml:space="preserve"> Wykonawcy. Strony ustalają całkowite wynagrodzenie ryczałtowe Wykonawcy w wysokości:</w:t>
      </w:r>
    </w:p>
    <w:p w14:paraId="4412D7A4" w14:textId="70D7B736" w:rsidR="00AC2120" w:rsidRDefault="00AC2120" w:rsidP="00AC2120">
      <w:pPr>
        <w:pStyle w:val="Tekstpodstawowy"/>
        <w:tabs>
          <w:tab w:val="clear" w:pos="900"/>
          <w:tab w:val="left" w:pos="426"/>
        </w:tabs>
        <w:suppressAutoHyphens/>
        <w:spacing w:line="276" w:lineRule="auto"/>
        <w:ind w:left="426"/>
      </w:pPr>
      <w:r>
        <w:t xml:space="preserve">Zad. 1 </w:t>
      </w:r>
      <w:r>
        <w:rPr>
          <w:b/>
        </w:rPr>
        <w:t>…</w:t>
      </w:r>
      <w:proofErr w:type="gramStart"/>
      <w:r>
        <w:rPr>
          <w:b/>
        </w:rPr>
        <w:t>…….</w:t>
      </w:r>
      <w:proofErr w:type="gramEnd"/>
      <w:r>
        <w:rPr>
          <w:b/>
        </w:rPr>
        <w:t>……………………</w:t>
      </w:r>
      <w:r w:rsidR="00A9652E" w:rsidRPr="00AA032F">
        <w:t xml:space="preserve"> </w:t>
      </w:r>
      <w:r w:rsidR="00AF6294" w:rsidRPr="00AF6294">
        <w:rPr>
          <w:b/>
          <w:bCs/>
        </w:rPr>
        <w:t xml:space="preserve">brutto </w:t>
      </w:r>
      <w:r w:rsidR="00A9652E" w:rsidRPr="00AA032F">
        <w:t xml:space="preserve">(słownie: </w:t>
      </w:r>
      <w:r>
        <w:t>……………………………………</w:t>
      </w:r>
      <w:r w:rsidR="00A9652E" w:rsidRPr="00AA032F">
        <w:t>),</w:t>
      </w:r>
    </w:p>
    <w:p w14:paraId="0B48FCEF" w14:textId="4620BBF6" w:rsidR="00A9652E" w:rsidRPr="00AA032F" w:rsidRDefault="00AC2120" w:rsidP="00AC2120">
      <w:pPr>
        <w:pStyle w:val="Tekstpodstawowy"/>
        <w:tabs>
          <w:tab w:val="clear" w:pos="900"/>
          <w:tab w:val="left" w:pos="426"/>
        </w:tabs>
        <w:suppressAutoHyphens/>
        <w:spacing w:line="276" w:lineRule="auto"/>
        <w:ind w:left="426"/>
      </w:pPr>
      <w:r>
        <w:t xml:space="preserve">Zad. 2 </w:t>
      </w:r>
      <w:r>
        <w:rPr>
          <w:b/>
        </w:rPr>
        <w:t>……………………………</w:t>
      </w:r>
      <w:r w:rsidRPr="00AA032F">
        <w:t xml:space="preserve"> </w:t>
      </w:r>
      <w:r w:rsidRPr="00AF6294">
        <w:rPr>
          <w:b/>
          <w:bCs/>
        </w:rPr>
        <w:t xml:space="preserve">brutto </w:t>
      </w:r>
      <w:r w:rsidRPr="00AA032F">
        <w:t xml:space="preserve">(słownie: </w:t>
      </w:r>
      <w:r>
        <w:t>……………………………………</w:t>
      </w:r>
      <w:proofErr w:type="gramStart"/>
      <w:r w:rsidRPr="00AA032F">
        <w:t>),</w:t>
      </w:r>
      <w:r>
        <w:t xml:space="preserve"> </w:t>
      </w:r>
      <w:r w:rsidR="00AF6294">
        <w:t xml:space="preserve"> </w:t>
      </w:r>
      <w:r w:rsidR="00A9652E" w:rsidRPr="00AA032F">
        <w:t>przy</w:t>
      </w:r>
      <w:proofErr w:type="gramEnd"/>
      <w:r w:rsidR="00A9652E" w:rsidRPr="00AA032F">
        <w:t xml:space="preserve"> czym sposób płatności określony został w ustępie 3 niniejszego paragrafu.</w:t>
      </w:r>
    </w:p>
    <w:p w14:paraId="49651345" w14:textId="77777777" w:rsidR="00B5450B" w:rsidRDefault="00A9652E" w:rsidP="00B5450B">
      <w:pPr>
        <w:pStyle w:val="Tekstpodstawowy"/>
        <w:numPr>
          <w:ilvl w:val="0"/>
          <w:numId w:val="4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AA032F">
        <w:t>Wynagrodzenie określone w ust. 1 obejmuje wszystkie koszty związane z wykonaniem usługi. Wystąpienie nieprzewidzianych robót zamiennych, dodatkowych lub podobnych nie spowoduje zwiększenia wynagrodzenia ryczałtowego przewidzianego w ust. 1.</w:t>
      </w:r>
    </w:p>
    <w:p w14:paraId="11834DDD" w14:textId="77777777" w:rsidR="00B5450B" w:rsidRDefault="00B5450B" w:rsidP="00B5450B">
      <w:pPr>
        <w:pStyle w:val="Tekstpodstawowy"/>
        <w:numPr>
          <w:ilvl w:val="0"/>
          <w:numId w:val="4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B5450B">
        <w:t>Podstawą zapłaty wynagrodzenia jest prawidłowo wystawiona faktura VAT.</w:t>
      </w:r>
    </w:p>
    <w:p w14:paraId="26E13251" w14:textId="75FEF4CF" w:rsidR="00B5450B" w:rsidRDefault="00B5450B" w:rsidP="00B5450B">
      <w:pPr>
        <w:pStyle w:val="Tekstpodstawowy"/>
        <w:numPr>
          <w:ilvl w:val="0"/>
          <w:numId w:val="4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B5450B">
        <w:t xml:space="preserve">Przez prawidłowo wystawioną fakturę VAT rozumie się fakturę, która jest zgodna </w:t>
      </w:r>
      <w:r w:rsidRPr="00B5450B">
        <w:br/>
        <w:t>z wymogami określonymi w ustawie o VAT i postanowieniami niniejszej Umowy.</w:t>
      </w:r>
    </w:p>
    <w:p w14:paraId="38C6647F" w14:textId="2F8FA55E" w:rsidR="00B5450B" w:rsidRPr="00B5450B" w:rsidRDefault="00B5450B" w:rsidP="002D52AF">
      <w:pPr>
        <w:pStyle w:val="Tekstpodstawowy"/>
        <w:numPr>
          <w:ilvl w:val="0"/>
          <w:numId w:val="4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B5450B">
        <w:t xml:space="preserve">Podstawą wystawienia faktury za wykonany przedmiot umowy </w:t>
      </w:r>
      <w:r>
        <w:t>jest protokół wykonania czynności nadzoru inwestorskiego</w:t>
      </w:r>
      <w:r w:rsidR="002D52AF">
        <w:t xml:space="preserve"> po zakończonej inwestycji</w:t>
      </w:r>
      <w:r>
        <w:t>, z którego wynikać będzie zakres czynności oraz wysokość wynagrodzenia.</w:t>
      </w:r>
    </w:p>
    <w:p w14:paraId="7145902B" w14:textId="47163A82" w:rsidR="00A9652E" w:rsidRPr="00AA032F" w:rsidRDefault="00A9652E" w:rsidP="002D52AF">
      <w:pPr>
        <w:pStyle w:val="Tekstpodstawowy"/>
        <w:numPr>
          <w:ilvl w:val="0"/>
          <w:numId w:val="4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AA032F">
        <w:t xml:space="preserve">Zamawiający będzie dokonywał płatności należnego Wykonawcy wynagrodzenia w terminie do </w:t>
      </w:r>
      <w:r w:rsidRPr="00B5450B">
        <w:rPr>
          <w:b/>
        </w:rPr>
        <w:t>30 dni</w:t>
      </w:r>
      <w:r w:rsidRPr="00AA032F">
        <w:t xml:space="preserve"> od dnia otrzymania przez Zamawiającego prawidłowo wystawionej faktury VAT wraz ze stanowiącym podstawę jej wystawienia protokołem</w:t>
      </w:r>
      <w:r w:rsidR="002D52AF">
        <w:t xml:space="preserve"> odbioru po zakończeniu inwestycji</w:t>
      </w:r>
      <w:r w:rsidR="0056685F">
        <w:t>.</w:t>
      </w:r>
    </w:p>
    <w:p w14:paraId="14B8B829" w14:textId="0D929068" w:rsidR="00212AFC" w:rsidRPr="002D52AF" w:rsidRDefault="00B5450B" w:rsidP="002D52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</w:t>
      </w:r>
      <w:r w:rsidR="00212AFC" w:rsidRPr="002D52AF">
        <w:rPr>
          <w:rFonts w:ascii="Times New Roman" w:hAnsi="Times New Roman"/>
          <w:sz w:val="24"/>
          <w:szCs w:val="24"/>
        </w:rPr>
        <w:t xml:space="preserve">Należność jest płatna na rachunek bankowy Wykonawcy wskazany na fakturze, w trybie podzielonej płatności, zgodnie z ustawą o podatku od towarów i usług. </w:t>
      </w:r>
      <w:r w:rsidR="00212AFC" w:rsidRPr="002D52AF">
        <w:rPr>
          <w:rFonts w:ascii="Times New Roman" w:hAnsi="Times New Roman"/>
          <w:sz w:val="24"/>
          <w:szCs w:val="24"/>
        </w:rPr>
        <w:br/>
        <w:t xml:space="preserve">Dane do wystawienia faktury: </w:t>
      </w:r>
    </w:p>
    <w:p w14:paraId="377A96F1" w14:textId="77777777" w:rsidR="00AF6294" w:rsidRPr="00212AFC" w:rsidRDefault="00AF6294" w:rsidP="00AF6294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39"/>
      </w:tblGrid>
      <w:tr w:rsidR="003834B4" w:rsidRPr="001A7E79" w14:paraId="2219A09D" w14:textId="77777777" w:rsidTr="000428EE">
        <w:trPr>
          <w:trHeight w:val="1365"/>
        </w:trPr>
        <w:tc>
          <w:tcPr>
            <w:tcW w:w="3402" w:type="dxa"/>
          </w:tcPr>
          <w:p w14:paraId="0D7DBE29" w14:textId="77777777" w:rsidR="003834B4" w:rsidRPr="003834B4" w:rsidRDefault="003834B4" w:rsidP="000428EE">
            <w:pPr>
              <w:pStyle w:val="Akapitzlist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3834B4">
              <w:rPr>
                <w:rFonts w:ascii="Times New Roman" w:hAnsi="Times New Roman"/>
                <w:b/>
                <w:sz w:val="20"/>
                <w:szCs w:val="20"/>
              </w:rPr>
              <w:t>NABYWCA:</w:t>
            </w:r>
          </w:p>
          <w:p w14:paraId="2BF4E664" w14:textId="77777777" w:rsidR="003834B4" w:rsidRPr="003834B4" w:rsidRDefault="003834B4" w:rsidP="000428EE">
            <w:pPr>
              <w:pStyle w:val="Akapitzlis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3834B4">
              <w:rPr>
                <w:rFonts w:ascii="Times New Roman" w:hAnsi="Times New Roman"/>
                <w:sz w:val="20"/>
                <w:szCs w:val="20"/>
              </w:rPr>
              <w:t>Miasto Opole</w:t>
            </w:r>
          </w:p>
          <w:p w14:paraId="6D374658" w14:textId="77777777" w:rsidR="003834B4" w:rsidRPr="003834B4" w:rsidRDefault="003834B4" w:rsidP="000428EE">
            <w:pPr>
              <w:pStyle w:val="Akapitzlis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3834B4">
              <w:rPr>
                <w:rFonts w:ascii="Times New Roman" w:hAnsi="Times New Roman"/>
                <w:sz w:val="20"/>
                <w:szCs w:val="20"/>
              </w:rPr>
              <w:t>ul. Rynek 1A</w:t>
            </w:r>
          </w:p>
          <w:p w14:paraId="7C928AC3" w14:textId="77777777" w:rsidR="003834B4" w:rsidRPr="003834B4" w:rsidRDefault="003834B4" w:rsidP="000428EE">
            <w:pPr>
              <w:pStyle w:val="Akapitzlis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3834B4">
              <w:rPr>
                <w:rFonts w:ascii="Times New Roman" w:hAnsi="Times New Roman"/>
                <w:sz w:val="20"/>
                <w:szCs w:val="20"/>
              </w:rPr>
              <w:t>45-015 Opole</w:t>
            </w:r>
          </w:p>
          <w:p w14:paraId="1CE25127" w14:textId="77777777" w:rsidR="003834B4" w:rsidRPr="003834B4" w:rsidRDefault="003834B4" w:rsidP="000428EE">
            <w:pPr>
              <w:pStyle w:val="Akapitzlist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3834B4">
              <w:rPr>
                <w:rFonts w:ascii="Times New Roman" w:hAnsi="Times New Roman"/>
                <w:sz w:val="20"/>
                <w:szCs w:val="20"/>
              </w:rPr>
              <w:t>NIP: 7543009977</w:t>
            </w:r>
          </w:p>
        </w:tc>
        <w:tc>
          <w:tcPr>
            <w:tcW w:w="5239" w:type="dxa"/>
          </w:tcPr>
          <w:p w14:paraId="315017D1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>Rola: JST- odbiorca</w:t>
            </w:r>
          </w:p>
          <w:p w14:paraId="68AE6DD0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>NIP: 7540024002</w:t>
            </w:r>
          </w:p>
          <w:p w14:paraId="06B7A9F2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 xml:space="preserve">Urząd Miasta Opola </w:t>
            </w:r>
            <w:r w:rsidRPr="000428EE">
              <w:rPr>
                <w:rFonts w:ascii="Times New Roman" w:hAnsi="Times New Roman"/>
                <w:sz w:val="20"/>
                <w:szCs w:val="20"/>
              </w:rPr>
              <w:br/>
              <w:t>Wydział Infrastruktury Technicznej i Gospodarki Komunalnej</w:t>
            </w:r>
          </w:p>
          <w:p w14:paraId="4EFF532C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>ul. Rynek 1A</w:t>
            </w:r>
          </w:p>
          <w:p w14:paraId="3426A9E8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>45-015 Opole</w:t>
            </w:r>
          </w:p>
          <w:p w14:paraId="4A510AD6" w14:textId="77777777" w:rsidR="003834B4" w:rsidRPr="000428EE" w:rsidRDefault="003834B4" w:rsidP="00EA4E4C">
            <w:pPr>
              <w:pStyle w:val="Akapitzlist"/>
              <w:ind w:left="387"/>
              <w:rPr>
                <w:rFonts w:ascii="Times New Roman" w:hAnsi="Times New Roman"/>
                <w:sz w:val="20"/>
                <w:szCs w:val="20"/>
              </w:rPr>
            </w:pPr>
            <w:r w:rsidRPr="000428EE">
              <w:rPr>
                <w:rFonts w:ascii="Times New Roman" w:hAnsi="Times New Roman"/>
                <w:sz w:val="20"/>
                <w:szCs w:val="20"/>
              </w:rPr>
              <w:t>GLN: 5907707430091</w:t>
            </w:r>
          </w:p>
        </w:tc>
      </w:tr>
    </w:tbl>
    <w:p w14:paraId="05081D64" w14:textId="77777777" w:rsidR="00B5450B" w:rsidRDefault="00B5450B" w:rsidP="000428EE">
      <w:pPr>
        <w:pStyle w:val="Akapitzlist"/>
        <w:ind w:left="387"/>
        <w:rPr>
          <w:rFonts w:ascii="Times New Roman" w:hAnsi="Times New Roman"/>
          <w:sz w:val="24"/>
          <w:szCs w:val="24"/>
        </w:rPr>
      </w:pPr>
    </w:p>
    <w:p w14:paraId="68E204B6" w14:textId="3FA040EA" w:rsidR="00B5450B" w:rsidRPr="002D52AF" w:rsidRDefault="00B5450B" w:rsidP="002D52AF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52AF">
        <w:rPr>
          <w:rFonts w:ascii="Times New Roman" w:hAnsi="Times New Roman"/>
        </w:rPr>
        <w:t xml:space="preserve">Faktura, która nie będzie zawierała określenia nabywcy i odbiorcy zgodnego </w:t>
      </w:r>
      <w:r w:rsidRPr="002D52AF">
        <w:rPr>
          <w:rFonts w:ascii="Times New Roman" w:hAnsi="Times New Roman"/>
        </w:rPr>
        <w:br/>
        <w:t>z powyższym wzorem będzie uznawana za wystawioną w sposób nieprawidłowy.</w:t>
      </w:r>
    </w:p>
    <w:p w14:paraId="4C337DF4" w14:textId="209744AC" w:rsidR="003834B4" w:rsidRPr="003834B4" w:rsidRDefault="003834B4" w:rsidP="002D52AF">
      <w:pPr>
        <w:pStyle w:val="Akapitzlist"/>
        <w:numPr>
          <w:ilvl w:val="0"/>
          <w:numId w:val="14"/>
        </w:numPr>
        <w:rPr>
          <w:rStyle w:val="Teksttreci14TrebuchetMS13pt"/>
          <w:rFonts w:ascii="Times New Roman" w:eastAsia="Arial Unicode MS" w:hAnsi="Times New Roman" w:cs="Times New Roman"/>
          <w:b w:val="0"/>
          <w:bCs w:val="0"/>
          <w:sz w:val="24"/>
          <w:szCs w:val="24"/>
        </w:rPr>
      </w:pPr>
      <w:r w:rsidRPr="003834B4">
        <w:rPr>
          <w:rFonts w:ascii="Times New Roman" w:hAnsi="Times New Roman"/>
          <w:sz w:val="24"/>
          <w:szCs w:val="24"/>
        </w:rPr>
        <w:t>Jeżeli termin płatności wynikający z umowy jest rozbieżny z terminem płatności zamieszczonym na fakturze, to obowiązujący jest termin płatności wynikający z umowy.</w:t>
      </w:r>
    </w:p>
    <w:p w14:paraId="6E73C817" w14:textId="5375D124" w:rsidR="00212AFC" w:rsidRPr="002D52AF" w:rsidRDefault="00212AFC" w:rsidP="002D52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52AF">
        <w:rPr>
          <w:rFonts w:ascii="Times New Roman" w:hAnsi="Times New Roman"/>
          <w:sz w:val="24"/>
          <w:szCs w:val="24"/>
          <w:lang w:eastAsia="ar-SA"/>
        </w:rPr>
        <w:t>Wykonawca zobowiązuje się do wskazania na fakturze rachunku bankowego, który posiada powiązany z nim wydzielony rachunek VAT. W przypadku wskazania przez Wykonawcę innego rachunku bankowego niż wymagany, opóźnienie w zapłacie będzie skutkiem naruszenia przez Wykonawcę postanowień umowy. Zamawiający nie odpowiada za opóźnienie w zapłacie za wykonaną usługę, spowodowane wskazaniem przez Wykonawcę niewłaściwego rachunku bankowego.</w:t>
      </w:r>
    </w:p>
    <w:p w14:paraId="6ACFFB03" w14:textId="77777777" w:rsidR="00212AFC" w:rsidRPr="000428EE" w:rsidRDefault="00212AFC" w:rsidP="002A7FA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Zamawiający nie wyraża zgody na cesje wierzytelności z tytułu tej umowy na osoby trzecie, </w:t>
      </w:r>
      <w:r w:rsidR="003834B4"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z wyjątkiem</w:t>
      </w:r>
      <w:r w:rsidRPr="000428EE">
        <w:rPr>
          <w:rFonts w:ascii="Times New Roman" w:hAnsi="Times New Roman"/>
          <w:bCs/>
          <w:color w:val="FF0000"/>
          <w:spacing w:val="-2"/>
          <w:sz w:val="24"/>
          <w:szCs w:val="24"/>
          <w:lang w:eastAsia="ar-SA"/>
        </w:rPr>
        <w:t xml:space="preserve"> </w:t>
      </w: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Podwykonawców oraz</w:t>
      </w:r>
      <w:r w:rsidRPr="000428EE">
        <w:rPr>
          <w:rFonts w:ascii="Times New Roman" w:hAnsi="Times New Roman"/>
          <w:bCs/>
          <w:color w:val="FF0000"/>
          <w:spacing w:val="-2"/>
          <w:sz w:val="24"/>
          <w:szCs w:val="24"/>
          <w:lang w:eastAsia="ar-SA"/>
        </w:rPr>
        <w:t xml:space="preserve"> </w:t>
      </w: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banków, które udzieliły kredytu Wykonawcy </w:t>
      </w:r>
      <w:r w:rsid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na realizację</w:t>
      </w: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 niniejsz</w:t>
      </w:r>
      <w:r w:rsid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ej</w:t>
      </w: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 xml:space="preserve"> umow</w:t>
      </w:r>
      <w:r w:rsid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y</w:t>
      </w:r>
      <w:r w:rsidRPr="000428EE">
        <w:rPr>
          <w:rFonts w:ascii="Times New Roman" w:hAnsi="Times New Roman"/>
          <w:bCs/>
          <w:spacing w:val="-2"/>
          <w:sz w:val="24"/>
          <w:szCs w:val="24"/>
          <w:lang w:eastAsia="ar-SA"/>
        </w:rPr>
        <w:t>.</w:t>
      </w:r>
    </w:p>
    <w:p w14:paraId="2B043D57" w14:textId="0F5B8D2B" w:rsidR="00A677AF" w:rsidRPr="000163AD" w:rsidRDefault="00A677AF" w:rsidP="00A677AF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A677AF">
        <w:t xml:space="preserve"> </w:t>
      </w:r>
      <w:r>
        <w:rPr>
          <w:rFonts w:ascii="Times New Roman" w:hAnsi="Times New Roman"/>
        </w:rPr>
        <w:t xml:space="preserve">W przypadku awarii systemu </w:t>
      </w:r>
      <w:proofErr w:type="spellStart"/>
      <w:r>
        <w:rPr>
          <w:rFonts w:ascii="Times New Roman" w:hAnsi="Times New Roman"/>
        </w:rPr>
        <w:t>KSeF</w:t>
      </w:r>
      <w:proofErr w:type="spellEnd"/>
      <w:r>
        <w:rPr>
          <w:rFonts w:ascii="Times New Roman" w:hAnsi="Times New Roman"/>
        </w:rPr>
        <w:t xml:space="preserve"> lub jego niedostępności spowodowanych na skutek okoliczności, na które Wykonawca nie ma wpływu, faktura zgodna ze wzorem faktury ustrukturyzowanej będzie musiała zostać udostępniona przez Wykonawcę w terminie do 7 dni drogą komunikacji elektronicznej w postaci pliku pdf i wysłana na adres e-mail: …………</w:t>
      </w:r>
    </w:p>
    <w:p w14:paraId="18BF9600" w14:textId="77777777" w:rsidR="00A9652E" w:rsidRPr="00212AFC" w:rsidRDefault="00A9652E" w:rsidP="002A7FAF">
      <w:pPr>
        <w:pStyle w:val="Tekstpodstawowy"/>
        <w:numPr>
          <w:ilvl w:val="0"/>
          <w:numId w:val="5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</w:pPr>
      <w:r w:rsidRPr="00212AFC">
        <w:t>Za datę dokonania płatności uważa się datę obciążenia rachunku bankowego Zamawiającego.</w:t>
      </w:r>
    </w:p>
    <w:p w14:paraId="08EA46AF" w14:textId="77777777" w:rsidR="00A9652E" w:rsidRPr="00212AFC" w:rsidRDefault="00A9652E" w:rsidP="002A7FAF">
      <w:pPr>
        <w:pStyle w:val="Tekstpodstawowy"/>
        <w:numPr>
          <w:ilvl w:val="0"/>
          <w:numId w:val="5"/>
        </w:numPr>
        <w:tabs>
          <w:tab w:val="clear" w:pos="900"/>
          <w:tab w:val="left" w:pos="426"/>
        </w:tabs>
        <w:suppressAutoHyphens/>
        <w:spacing w:line="276" w:lineRule="auto"/>
        <w:ind w:left="426" w:hanging="426"/>
        <w:rPr>
          <w:lang w:eastAsia="ar-SA"/>
        </w:rPr>
      </w:pPr>
      <w:r w:rsidRPr="00212AFC">
        <w:t>W razie przerwania robót objętych nadzorem na wniosek Zamawiającego wykonanie usługi zostanie zawieszone lub zakończone bez prawa dochodzenia odszkodowania lub wyrównania strat, a wynagrodzenie zostanie zapłacone proporcjonalnie do zakresu nadzoru.</w:t>
      </w:r>
    </w:p>
    <w:p w14:paraId="1EA66265" w14:textId="77777777" w:rsidR="00A9652E" w:rsidRPr="00AA032F" w:rsidRDefault="00A9652E" w:rsidP="00A9652E">
      <w:pPr>
        <w:tabs>
          <w:tab w:val="left" w:pos="1260"/>
        </w:tabs>
        <w:spacing w:before="120" w:after="0"/>
        <w:ind w:right="74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b/>
          <w:sz w:val="24"/>
          <w:szCs w:val="24"/>
          <w:lang w:eastAsia="ar-SA"/>
        </w:rPr>
        <w:t>§ </w:t>
      </w:r>
      <w:r w:rsidR="00212AFC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</w:p>
    <w:p w14:paraId="02CFAA20" w14:textId="77777777" w:rsidR="00A9652E" w:rsidRPr="00AA032F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</w:rPr>
        <w:t>Strony ustalają, odpowiedzialność odszkodowawczą w formie kar umownych z następujących tytułów i w podanych wysokościach, Wykonawca zapłaci Zamawiającemu karę umowną:</w:t>
      </w:r>
    </w:p>
    <w:p w14:paraId="73BE339C" w14:textId="77777777" w:rsidR="00A9652E" w:rsidRPr="005F33F6" w:rsidRDefault="00A9652E" w:rsidP="002A7FAF">
      <w:pPr>
        <w:pStyle w:val="Tekstpodstawowy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</w:pPr>
      <w:r w:rsidRPr="005F33F6">
        <w:t xml:space="preserve">w przypadku wypowiedzenia bądź rozwiązania Umowy przez którąkolwiek ze Stron Umowy </w:t>
      </w:r>
      <w:r w:rsidRPr="005F33F6">
        <w:rPr>
          <w:lang w:eastAsia="ar-SA"/>
        </w:rPr>
        <w:t>z przyczyn leżących po stronie Wykonawcy</w:t>
      </w:r>
      <w:r w:rsidRPr="005F33F6">
        <w:t xml:space="preserve"> - w wysokości 10% </w:t>
      </w:r>
      <w:r w:rsidRPr="005F33F6">
        <w:rPr>
          <w:lang w:eastAsia="ar-SA"/>
        </w:rPr>
        <w:t>wynagrodzenia umownego brutto określonego w § </w:t>
      </w:r>
      <w:r w:rsidR="00927BDD">
        <w:rPr>
          <w:lang w:eastAsia="ar-SA"/>
        </w:rPr>
        <w:t>3</w:t>
      </w:r>
      <w:r w:rsidRPr="005F33F6">
        <w:rPr>
          <w:lang w:eastAsia="ar-SA"/>
        </w:rPr>
        <w:t xml:space="preserve"> ust. 1 Umowy;</w:t>
      </w:r>
    </w:p>
    <w:p w14:paraId="62CEEB65" w14:textId="77777777" w:rsidR="00A9652E" w:rsidRPr="005F33F6" w:rsidRDefault="00A9652E" w:rsidP="002A7FAF">
      <w:pPr>
        <w:pStyle w:val="Tekstpodstawowy"/>
        <w:widowControl w:val="0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  <w:rPr>
          <w:rFonts w:eastAsia="Lucida Sans Unicode"/>
          <w:kern w:val="1"/>
          <w:lang w:eastAsia="hi-IN" w:bidi="hi-IN"/>
        </w:rPr>
      </w:pPr>
      <w:r w:rsidRPr="005F33F6">
        <w:rPr>
          <w:rFonts w:eastAsia="Lucida Sans Unicode"/>
          <w:kern w:val="1"/>
          <w:lang w:eastAsia="hi-IN" w:bidi="hi-IN"/>
        </w:rPr>
        <w:lastRenderedPageBreak/>
        <w:t>za podjęcie jakiegokolwiek zobowiązania w imieniu Zamawiającego bez uzyskania zatwierdzenia Zamawiającego w sytuacji, gdy Umowa przewiduje taką konieczność – w wysokości 5% wynagrodzenia umownego brutto określonego w § </w:t>
      </w:r>
      <w:r w:rsidR="00927BDD">
        <w:rPr>
          <w:rFonts w:eastAsia="Lucida Sans Unicode"/>
          <w:kern w:val="1"/>
          <w:lang w:eastAsia="hi-IN" w:bidi="hi-IN"/>
        </w:rPr>
        <w:t>3</w:t>
      </w:r>
      <w:r w:rsidRPr="005F33F6">
        <w:rPr>
          <w:rFonts w:eastAsia="Lucida Sans Unicode"/>
          <w:kern w:val="1"/>
          <w:lang w:eastAsia="hi-IN" w:bidi="hi-IN"/>
        </w:rPr>
        <w:t xml:space="preserve"> ust. 1 niniejszej Umowy, za każdy taki przypadek;</w:t>
      </w:r>
    </w:p>
    <w:p w14:paraId="37297F0C" w14:textId="77777777" w:rsidR="00A9652E" w:rsidRPr="005F33F6" w:rsidRDefault="00A9652E" w:rsidP="002A7FAF">
      <w:pPr>
        <w:pStyle w:val="Tekstpodstawowy"/>
        <w:widowControl w:val="0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  <w:rPr>
          <w:rFonts w:eastAsia="Lucida Sans Unicode"/>
          <w:kern w:val="1"/>
          <w:lang w:eastAsia="hi-IN" w:bidi="hi-IN"/>
        </w:rPr>
      </w:pPr>
      <w:r w:rsidRPr="005F33F6">
        <w:rPr>
          <w:rFonts w:eastAsia="Lucida Sans Unicode"/>
          <w:kern w:val="1"/>
          <w:lang w:eastAsia="hi-IN" w:bidi="hi-IN"/>
        </w:rPr>
        <w:t>za podjęcie jakiejkolwiek, nieuzasadnionej decyzji zwiększającej zobowiązania lub zmniejszającej uprawnienia Zamawiającego wobec wykonawcy robót, w szczególności potwierdzenie obmiaru lub innego dokumentu stanowiącego podstawę płatności dla wykonawcy robót, które naraziło Zamawiającego na jej nienależne dokonanie – w wysokości 5% wynagrodzenia umownego brutto określonego w § </w:t>
      </w:r>
      <w:r w:rsidR="00927BDD">
        <w:rPr>
          <w:rFonts w:eastAsia="Lucida Sans Unicode"/>
          <w:kern w:val="1"/>
          <w:lang w:eastAsia="hi-IN" w:bidi="hi-IN"/>
        </w:rPr>
        <w:t>3</w:t>
      </w:r>
      <w:r w:rsidRPr="005F33F6">
        <w:rPr>
          <w:rFonts w:eastAsia="Lucida Sans Unicode"/>
          <w:kern w:val="1"/>
          <w:lang w:eastAsia="hi-IN" w:bidi="hi-IN"/>
        </w:rPr>
        <w:t xml:space="preserve"> ust. 1 niniejszej Umowy, za każdy taki przypadek;</w:t>
      </w:r>
    </w:p>
    <w:p w14:paraId="4DFBC4C7" w14:textId="77777777" w:rsidR="00A9652E" w:rsidRPr="005F33F6" w:rsidRDefault="00A9652E" w:rsidP="002A7FAF">
      <w:pPr>
        <w:pStyle w:val="Tekstpodstawowy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</w:pPr>
      <w:r w:rsidRPr="005F33F6">
        <w:t xml:space="preserve">za każdy przypadek stwierdzenia przez Zamawiającego niewłaściwego pełnienia nadzoru przez inspektora nadzoru np. odbiór robót o parametrach niezgodnych z dokumentacją techniczną i obowiązującymi przepisami prawa - w wysokości 1% wynagrodzenia umownego brutto, </w:t>
      </w:r>
      <w:r w:rsidRPr="005F33F6">
        <w:rPr>
          <w:lang w:eastAsia="ar-SA"/>
        </w:rPr>
        <w:t xml:space="preserve">o którym mowa w § </w:t>
      </w:r>
      <w:r w:rsidR="00927BDD">
        <w:rPr>
          <w:lang w:eastAsia="ar-SA"/>
        </w:rPr>
        <w:t>3</w:t>
      </w:r>
      <w:r w:rsidRPr="005F33F6">
        <w:rPr>
          <w:lang w:eastAsia="ar-SA"/>
        </w:rPr>
        <w:t xml:space="preserve"> ust. 1 Umowy</w:t>
      </w:r>
      <w:r w:rsidRPr="005F33F6">
        <w:t>;</w:t>
      </w:r>
    </w:p>
    <w:p w14:paraId="25E2C55F" w14:textId="62CBE52E" w:rsidR="00A9652E" w:rsidRPr="005F33F6" w:rsidRDefault="00A9652E" w:rsidP="002A7FAF">
      <w:pPr>
        <w:pStyle w:val="Tekstpodstawowy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</w:pPr>
      <w:r w:rsidRPr="005F33F6">
        <w:rPr>
          <w:lang w:eastAsia="ar-SA"/>
        </w:rPr>
        <w:t>za zwłokę w wykonaniu innych zobowiązań wynikających z realizacji Umowy, w tym pełnienia funkcji inspektora nadzoru - w wysokości 0,02% wynagrodzenia umownego brutto określonego w § </w:t>
      </w:r>
      <w:r w:rsidR="004A3016">
        <w:rPr>
          <w:lang w:eastAsia="ar-SA"/>
        </w:rPr>
        <w:t>3</w:t>
      </w:r>
      <w:r w:rsidRPr="005F33F6">
        <w:rPr>
          <w:lang w:eastAsia="ar-SA"/>
        </w:rPr>
        <w:t xml:space="preserve"> ust. 1 Umowy, za każdy dzień zwłoki licząc od terminu ich wykonania wskazanego w Umowie;</w:t>
      </w:r>
    </w:p>
    <w:p w14:paraId="07BA85A3" w14:textId="560B55FD" w:rsidR="00A9652E" w:rsidRPr="005F33F6" w:rsidRDefault="00A9652E" w:rsidP="002A7FAF">
      <w:pPr>
        <w:pStyle w:val="Tekstpodstawowy"/>
        <w:widowControl w:val="0"/>
        <w:numPr>
          <w:ilvl w:val="0"/>
          <w:numId w:val="7"/>
        </w:numPr>
        <w:tabs>
          <w:tab w:val="clear" w:pos="900"/>
        </w:tabs>
        <w:suppressAutoHyphens/>
        <w:spacing w:line="276" w:lineRule="auto"/>
        <w:ind w:left="851" w:hanging="425"/>
        <w:rPr>
          <w:rFonts w:eastAsia="Lucida Sans Unicode"/>
          <w:kern w:val="1"/>
          <w:lang w:eastAsia="hi-IN" w:bidi="hi-IN"/>
        </w:rPr>
      </w:pPr>
      <w:r w:rsidRPr="005F33F6">
        <w:rPr>
          <w:rFonts w:eastAsia="Lucida Sans Unicode"/>
          <w:kern w:val="1"/>
          <w:lang w:eastAsia="hi-IN" w:bidi="hi-IN"/>
        </w:rPr>
        <w:t xml:space="preserve">z tytułu </w:t>
      </w:r>
      <w:r w:rsidR="00746147">
        <w:rPr>
          <w:rFonts w:eastAsia="Lucida Sans Unicode"/>
          <w:kern w:val="1"/>
          <w:lang w:eastAsia="hi-IN" w:bidi="hi-IN"/>
        </w:rPr>
        <w:t>zwłoki</w:t>
      </w:r>
      <w:r w:rsidRPr="005F33F6">
        <w:rPr>
          <w:rFonts w:eastAsia="Lucida Sans Unicode"/>
          <w:kern w:val="1"/>
          <w:lang w:eastAsia="hi-IN" w:bidi="hi-IN"/>
        </w:rPr>
        <w:t xml:space="preserve"> we wpisach w dzienniku budowy - w wysokości 200,00 zł</w:t>
      </w:r>
      <w:r w:rsidRPr="005F33F6">
        <w:rPr>
          <w:rFonts w:eastAsia="Lucida Sans Unicode"/>
          <w:i/>
          <w:iCs/>
          <w:kern w:val="1"/>
          <w:lang w:eastAsia="hi-IN" w:bidi="hi-IN"/>
        </w:rPr>
        <w:t xml:space="preserve"> </w:t>
      </w:r>
      <w:r w:rsidRPr="005F33F6">
        <w:rPr>
          <w:rFonts w:eastAsia="Lucida Sans Unicode"/>
          <w:kern w:val="1"/>
          <w:lang w:eastAsia="hi-IN" w:bidi="hi-IN"/>
        </w:rPr>
        <w:t xml:space="preserve">za każdy dzień </w:t>
      </w:r>
      <w:r w:rsidR="00746147">
        <w:rPr>
          <w:rFonts w:eastAsia="Lucida Sans Unicode"/>
          <w:kern w:val="1"/>
          <w:lang w:eastAsia="hi-IN" w:bidi="hi-IN"/>
        </w:rPr>
        <w:t>zwłoki</w:t>
      </w:r>
      <w:r w:rsidRPr="005F33F6">
        <w:rPr>
          <w:rFonts w:eastAsia="Lucida Sans Unicode"/>
          <w:kern w:val="1"/>
          <w:lang w:eastAsia="hi-IN" w:bidi="hi-IN"/>
        </w:rPr>
        <w:t>;</w:t>
      </w:r>
    </w:p>
    <w:p w14:paraId="19A57391" w14:textId="77777777" w:rsidR="00A9652E" w:rsidRPr="005F33F6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N</w:t>
      </w:r>
      <w:r w:rsidRPr="00AA032F">
        <w:rPr>
          <w:rFonts w:ascii="Times New Roman" w:hAnsi="Times New Roman"/>
          <w:sz w:val="24"/>
          <w:szCs w:val="24"/>
        </w:rPr>
        <w:t xml:space="preserve">ienależyta i nieterminowa realizacja obowiązków Wykonawcy, skutkująca koniecznością </w:t>
      </w:r>
      <w:r w:rsidRPr="005F33F6">
        <w:rPr>
          <w:rFonts w:ascii="Times New Roman" w:hAnsi="Times New Roman"/>
          <w:sz w:val="24"/>
          <w:szCs w:val="24"/>
        </w:rPr>
        <w:t>poniesienia przez Zamawiającego dodatkowych kosztów, w tym na pokrycie roszczeń wykonawcy robót lub na zastępcze usuwanie wad i usterek ze środków własnych Zamawiającego, uprawnia Zamawiającego do obniżenia wynagrodzenia Wykonawcy o kwotę tych kosztów dodatkowych.</w:t>
      </w:r>
    </w:p>
    <w:p w14:paraId="7B4F41BC" w14:textId="77777777" w:rsidR="00A9652E" w:rsidRPr="005F33F6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33F6">
        <w:rPr>
          <w:rFonts w:ascii="Times New Roman" w:hAnsi="Times New Roman"/>
          <w:sz w:val="24"/>
          <w:szCs w:val="24"/>
        </w:rPr>
        <w:t>Niezależnie od odpowiedzialności zawodowej Wykonawca ponosić będzie względem Zamawiającego odpowiedzialność materialną za szkody wynikłe z nienależytego wykonania Umowy na podstawie przepisów kodeksu cywilnego.</w:t>
      </w:r>
    </w:p>
    <w:p w14:paraId="2A99D51D" w14:textId="77777777" w:rsidR="00A9652E" w:rsidRPr="005F33F6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33F6">
        <w:rPr>
          <w:rFonts w:ascii="Times New Roman" w:hAnsi="Times New Roman"/>
          <w:sz w:val="24"/>
          <w:szCs w:val="24"/>
        </w:rPr>
        <w:t>Zamawiający może dochodzić od Wykonawcy odszkodowania przekraczającego wysokość zastosowanej kary umownej, na zasadach ogólnych.</w:t>
      </w:r>
    </w:p>
    <w:p w14:paraId="6A919146" w14:textId="77777777" w:rsidR="00A9652E" w:rsidRPr="005F33F6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33F6">
        <w:rPr>
          <w:rFonts w:ascii="Times New Roman" w:hAnsi="Times New Roman"/>
          <w:sz w:val="24"/>
          <w:szCs w:val="24"/>
        </w:rPr>
        <w:t>Limit kar umownych, jakich Zamawiający może żądać od Wykonawcy z wszystkich tytułów przewidzianych w niniejszej Umowie, wynosi 30% wynagrodzenia umownego brutto, o którym mowa w § </w:t>
      </w:r>
      <w:r w:rsidR="004A3016">
        <w:rPr>
          <w:rFonts w:ascii="Times New Roman" w:hAnsi="Times New Roman"/>
          <w:sz w:val="24"/>
          <w:szCs w:val="24"/>
        </w:rPr>
        <w:t>3</w:t>
      </w:r>
      <w:r w:rsidRPr="005F33F6">
        <w:rPr>
          <w:rFonts w:ascii="Times New Roman" w:hAnsi="Times New Roman"/>
          <w:sz w:val="24"/>
          <w:szCs w:val="24"/>
        </w:rPr>
        <w:t xml:space="preserve"> ust. 1 Umowy.</w:t>
      </w:r>
    </w:p>
    <w:p w14:paraId="6D7F1F2A" w14:textId="77777777" w:rsidR="00A9652E" w:rsidRPr="005F33F6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F33F6">
        <w:rPr>
          <w:rFonts w:ascii="Times New Roman" w:hAnsi="Times New Roman"/>
          <w:sz w:val="24"/>
          <w:szCs w:val="24"/>
          <w:lang w:eastAsia="ar-SA"/>
        </w:rPr>
        <w:t>Jeżeli kary umowne, o których mowa w ust. 1 niniejszego paragrafu wyniosą więcej niż 20% wartości wynagrodzenia umownego brutto, o którym mowa w § </w:t>
      </w:r>
      <w:r w:rsidR="004A3016">
        <w:rPr>
          <w:rFonts w:ascii="Times New Roman" w:hAnsi="Times New Roman"/>
          <w:sz w:val="24"/>
          <w:szCs w:val="24"/>
          <w:lang w:eastAsia="ar-SA"/>
        </w:rPr>
        <w:t>3</w:t>
      </w:r>
      <w:r w:rsidRPr="005F33F6">
        <w:rPr>
          <w:rFonts w:ascii="Times New Roman" w:hAnsi="Times New Roman"/>
          <w:sz w:val="24"/>
          <w:szCs w:val="24"/>
          <w:lang w:eastAsia="ar-SA"/>
        </w:rPr>
        <w:t xml:space="preserve"> ust 1 Umowy, Zamawiający, może wypowiedzieć umowę w trybie natychmiastowym z jednoczesnym zachowaniem prawa do </w:t>
      </w:r>
      <w:r w:rsidR="004A3016">
        <w:rPr>
          <w:rFonts w:ascii="Times New Roman" w:hAnsi="Times New Roman"/>
          <w:sz w:val="24"/>
          <w:szCs w:val="24"/>
          <w:lang w:eastAsia="ar-SA"/>
        </w:rPr>
        <w:t xml:space="preserve">naliczenia </w:t>
      </w:r>
      <w:r w:rsidRPr="005F33F6">
        <w:rPr>
          <w:rFonts w:ascii="Times New Roman" w:hAnsi="Times New Roman"/>
          <w:sz w:val="24"/>
          <w:szCs w:val="24"/>
          <w:lang w:eastAsia="ar-SA"/>
        </w:rPr>
        <w:t>kar umownych.</w:t>
      </w:r>
    </w:p>
    <w:p w14:paraId="40DB8E4F" w14:textId="0BEE9C23" w:rsidR="00A9652E" w:rsidRPr="00AA032F" w:rsidRDefault="00A9652E" w:rsidP="002A7FAF">
      <w:pPr>
        <w:pStyle w:val="Akapitzlist"/>
        <w:widowControl w:val="0"/>
        <w:numPr>
          <w:ilvl w:val="1"/>
          <w:numId w:val="3"/>
        </w:numPr>
        <w:tabs>
          <w:tab w:val="left" w:pos="426"/>
        </w:tabs>
        <w:suppressAutoHyphens/>
        <w:autoSpaceDN w:val="0"/>
        <w:spacing w:after="0"/>
        <w:ind w:left="425" w:right="74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 xml:space="preserve">Zamawiającemu przysługuje prawo </w:t>
      </w:r>
      <w:r w:rsidR="004A3016">
        <w:rPr>
          <w:rFonts w:ascii="Times New Roman" w:hAnsi="Times New Roman"/>
          <w:sz w:val="24"/>
          <w:szCs w:val="24"/>
          <w:lang w:eastAsia="ar-SA"/>
        </w:rPr>
        <w:t xml:space="preserve">do </w:t>
      </w:r>
      <w:r w:rsidRPr="00AA032F">
        <w:rPr>
          <w:rFonts w:ascii="Times New Roman" w:hAnsi="Times New Roman"/>
          <w:sz w:val="24"/>
          <w:szCs w:val="24"/>
          <w:lang w:eastAsia="ar-SA"/>
        </w:rPr>
        <w:t>potrącenia kar umownych oraz kwot</w:t>
      </w:r>
      <w:r w:rsidR="00746147">
        <w:rPr>
          <w:rFonts w:ascii="Times New Roman" w:hAnsi="Times New Roman"/>
          <w:sz w:val="24"/>
          <w:szCs w:val="24"/>
          <w:lang w:eastAsia="ar-SA"/>
        </w:rPr>
        <w:t>y</w:t>
      </w:r>
      <w:r w:rsidRPr="00AA032F">
        <w:rPr>
          <w:rFonts w:ascii="Times New Roman" w:hAnsi="Times New Roman"/>
          <w:sz w:val="24"/>
          <w:szCs w:val="24"/>
          <w:lang w:eastAsia="ar-SA"/>
        </w:rPr>
        <w:t xml:space="preserve"> kosztów dodatkowych, określonych w ust. 2 niniejszego paragrafu, z należnego Wykonawcy wynagrodzenia.</w:t>
      </w:r>
    </w:p>
    <w:p w14:paraId="41EF56DF" w14:textId="77777777" w:rsidR="00A9652E" w:rsidRPr="00AA032F" w:rsidRDefault="00A9652E" w:rsidP="00A9652E">
      <w:pPr>
        <w:spacing w:before="120" w:after="0"/>
        <w:ind w:left="23" w:right="74"/>
        <w:jc w:val="center"/>
        <w:rPr>
          <w:rFonts w:ascii="Times New Roman" w:hAnsi="Times New Roman"/>
          <w:b/>
          <w:sz w:val="24"/>
          <w:szCs w:val="24"/>
        </w:rPr>
      </w:pPr>
      <w:r w:rsidRPr="00AA032F">
        <w:rPr>
          <w:rFonts w:ascii="Times New Roman" w:eastAsia="Times New Roman" w:hAnsi="Times New Roman"/>
          <w:b/>
          <w:sz w:val="24"/>
          <w:szCs w:val="24"/>
          <w:lang w:eastAsia="ar-SA"/>
        </w:rPr>
        <w:t>§</w:t>
      </w:r>
      <w:r w:rsidR="00272390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</w:p>
    <w:p w14:paraId="15E4919D" w14:textId="77777777" w:rsidR="00272390" w:rsidRDefault="00A9652E" w:rsidP="00272390">
      <w:pPr>
        <w:spacing w:before="120" w:after="0"/>
        <w:ind w:right="74"/>
        <w:jc w:val="both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</w:rPr>
        <w:lastRenderedPageBreak/>
        <w:t xml:space="preserve">Zmiana postanowień zawartej Umowy może nastąpić za zgodą obu stron wyrażoną na piśmie w formie aneksu do Umowy pod rygorem nieważności takiej zmiany, </w:t>
      </w:r>
      <w:r w:rsidR="004A3016">
        <w:rPr>
          <w:rFonts w:ascii="Times New Roman" w:hAnsi="Times New Roman"/>
          <w:sz w:val="24"/>
          <w:szCs w:val="24"/>
        </w:rPr>
        <w:t xml:space="preserve">jeżeli będzie to konieczne dla prawidłowej realizacji umowy. </w:t>
      </w:r>
    </w:p>
    <w:p w14:paraId="7CB2FD63" w14:textId="77777777" w:rsidR="00A9652E" w:rsidRPr="00AA032F" w:rsidRDefault="00A9652E" w:rsidP="00A9652E">
      <w:pPr>
        <w:spacing w:before="120" w:after="0"/>
        <w:ind w:right="74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b/>
          <w:sz w:val="24"/>
          <w:szCs w:val="24"/>
          <w:lang w:eastAsia="ar-SA"/>
        </w:rPr>
        <w:t>§ </w:t>
      </w:r>
      <w:r w:rsidR="00272390"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</w:p>
    <w:p w14:paraId="79AFB87F" w14:textId="77777777" w:rsidR="00A9652E" w:rsidRPr="00AA032F" w:rsidRDefault="00A9652E" w:rsidP="002A7FAF">
      <w:pPr>
        <w:numPr>
          <w:ilvl w:val="0"/>
          <w:numId w:val="1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Arial" w:hAnsi="Times New Roman"/>
          <w:sz w:val="24"/>
          <w:szCs w:val="24"/>
          <w:lang w:eastAsia="ar-SA"/>
        </w:rPr>
        <w:t xml:space="preserve">W razie zaistnienia istotnej zmiany okoliczności powodującej, że wykonanie Umowy nie leży w interesie publicznym, czego nie można było </w:t>
      </w:r>
      <w:r w:rsidRPr="005F33F6">
        <w:rPr>
          <w:rFonts w:ascii="Times New Roman" w:eastAsia="Arial" w:hAnsi="Times New Roman"/>
          <w:sz w:val="24"/>
          <w:szCs w:val="24"/>
          <w:lang w:eastAsia="ar-SA"/>
        </w:rPr>
        <w:t>przewidzieć w chwili zawarcia Umowy, Zamawiający może odstąpić od Umowy w terminie 30 dni od</w:t>
      </w:r>
      <w:r w:rsidRPr="00AA032F">
        <w:rPr>
          <w:rFonts w:ascii="Times New Roman" w:eastAsia="Arial" w:hAnsi="Times New Roman"/>
          <w:sz w:val="24"/>
          <w:szCs w:val="24"/>
          <w:lang w:eastAsia="ar-SA"/>
        </w:rPr>
        <w:t xml:space="preserve"> powzięcia wiadomości o tych okolicznościach.</w:t>
      </w:r>
    </w:p>
    <w:p w14:paraId="6545D1F3" w14:textId="5BE89A4B" w:rsidR="00A9652E" w:rsidRPr="00AA032F" w:rsidRDefault="00A9652E" w:rsidP="002A7FAF">
      <w:pPr>
        <w:numPr>
          <w:ilvl w:val="0"/>
          <w:numId w:val="1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W przypadku, o który</w:t>
      </w:r>
      <w:r w:rsidR="00746147">
        <w:rPr>
          <w:rFonts w:ascii="Times New Roman" w:eastAsia="Times New Roman" w:hAnsi="Times New Roman"/>
          <w:sz w:val="24"/>
          <w:szCs w:val="24"/>
          <w:lang w:eastAsia="ar-SA"/>
        </w:rPr>
        <w:t>m</w:t>
      </w: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 mowa w ust. 1 Wykonawca może żądać wyłącznie wynagrodzenia należnego z tytułu wykonanej i zatwierdzonej przez Zamawiającego części Umowy.</w:t>
      </w:r>
    </w:p>
    <w:p w14:paraId="4294542F" w14:textId="77777777" w:rsidR="00A9652E" w:rsidRPr="00AA032F" w:rsidRDefault="00A9652E" w:rsidP="002A7FAF">
      <w:pPr>
        <w:numPr>
          <w:ilvl w:val="0"/>
          <w:numId w:val="1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</w:rPr>
        <w:t>Zamawiający może wypowiedzieć niniejszą Umowę w trybie natychmiastowym z ważnych powodów w przypadku wykonywania Umowy przez Wykonawcę w sposób niezgodny z obowiązującymi przepisami lub z postanowieniami niniejszej Umowy, w szczególności, gdy:</w:t>
      </w:r>
    </w:p>
    <w:p w14:paraId="4F6E610C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Wykonawca w sposób rażący nie realizuje postanowień Umowy;</w:t>
      </w:r>
    </w:p>
    <w:p w14:paraId="588DD842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nie wykonuje swoich obowiązków wynikających z Umowy przez okres </w:t>
      </w:r>
      <w:r w:rsidRPr="005F33F6">
        <w:rPr>
          <w:rFonts w:ascii="Times New Roman" w:eastAsia="Times New Roman" w:hAnsi="Times New Roman"/>
          <w:bCs/>
          <w:sz w:val="24"/>
          <w:szCs w:val="24"/>
          <w:lang w:eastAsia="ar-SA"/>
        </w:rPr>
        <w:t>14 dni;</w:t>
      </w:r>
    </w:p>
    <w:p w14:paraId="54AE4014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Wykonawca nie dostosuje się w wyznaczonym terminie do zawiadomienia przesłanego mu przez Zamawiającego z żądaniem wyrównania zaniedbań lub spełnienia jego obowiązków wynikających z Umowy, co wpływa na właściwą i terminową realizację usługi;</w:t>
      </w:r>
    </w:p>
    <w:p w14:paraId="3BDD32E1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zostanie ogłoszona likwidacją lub upadłość Wykonawcy lub egzekucja w stosunku do Wykonawcy stała się bezskuteczna;</w:t>
      </w:r>
    </w:p>
    <w:p w14:paraId="2FF5C5FE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Wykonawca zostanie skazany prawomocnym wyrokiem za przestępstwo związane z wykonywaniem przez niego działalności gospodarczej lub zawodowej;</w:t>
      </w:r>
    </w:p>
    <w:p w14:paraId="02B97C77" w14:textId="77777777" w:rsidR="00A9652E" w:rsidRPr="00AA032F" w:rsidRDefault="00A9652E" w:rsidP="002A7FAF">
      <w:pPr>
        <w:numPr>
          <w:ilvl w:val="0"/>
          <w:numId w:val="12"/>
        </w:numPr>
        <w:suppressAutoHyphens/>
        <w:spacing w:after="0"/>
        <w:ind w:left="851" w:right="74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zostanie ujawnione jakiekolwiek orzeczenie wpływające na możliwość wykonywania działalności przez Wykonawcę.</w:t>
      </w:r>
    </w:p>
    <w:p w14:paraId="20E896E2" w14:textId="77777777" w:rsidR="00A9652E" w:rsidRPr="00AA032F" w:rsidRDefault="00A9652E" w:rsidP="002A7FAF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/>
        <w:ind w:left="425" w:right="74" w:hanging="425"/>
        <w:contextualSpacing w:val="0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W przypadku wypowiedzenia Umowy przez którąkolwiek ze Stron, Wykonawca jest zobowiązany podjąć czynności niecierpiące zwłoki celem zabezpieczenia prawidłowego wykonania przedmiotu Umowy przez innego wykonawcę oraz celem zminimalizowania strat poniesionych przez Zamawiającego.</w:t>
      </w:r>
    </w:p>
    <w:p w14:paraId="15F111AE" w14:textId="77777777" w:rsidR="00A9652E" w:rsidRPr="00AA032F" w:rsidRDefault="00A9652E" w:rsidP="00A9652E">
      <w:pPr>
        <w:spacing w:before="120" w:after="0"/>
        <w:ind w:right="74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A032F">
        <w:rPr>
          <w:rFonts w:ascii="Times New Roman" w:hAnsi="Times New Roman"/>
          <w:b/>
          <w:sz w:val="24"/>
          <w:szCs w:val="24"/>
          <w:lang w:eastAsia="ar-SA"/>
        </w:rPr>
        <w:t>§ </w:t>
      </w:r>
      <w:r w:rsidR="00272390">
        <w:rPr>
          <w:rFonts w:ascii="Times New Roman" w:hAnsi="Times New Roman"/>
          <w:b/>
          <w:sz w:val="24"/>
          <w:szCs w:val="24"/>
          <w:lang w:eastAsia="ar-SA"/>
        </w:rPr>
        <w:t>8</w:t>
      </w:r>
    </w:p>
    <w:p w14:paraId="5C4005D1" w14:textId="77777777" w:rsidR="00A9652E" w:rsidRPr="00AA032F" w:rsidRDefault="00A9652E" w:rsidP="002A7FAF">
      <w:pPr>
        <w:numPr>
          <w:ilvl w:val="0"/>
          <w:numId w:val="11"/>
        </w:numPr>
        <w:suppressAutoHyphens/>
        <w:spacing w:after="0"/>
        <w:ind w:left="426" w:right="7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Każde polecenie, zawiadomienie, zgoda, akceptacja, decyzja, zatwierdzenie lub zaświadczenie Zamawiającego lub Wykonawcy winno mieć formę pisemną, o ile nie ustalono inaczej.</w:t>
      </w:r>
    </w:p>
    <w:p w14:paraId="3DA1A8D5" w14:textId="77777777" w:rsidR="00A9652E" w:rsidRPr="00AA032F" w:rsidRDefault="00A9652E" w:rsidP="002A7FAF">
      <w:pPr>
        <w:numPr>
          <w:ilvl w:val="0"/>
          <w:numId w:val="11"/>
        </w:numPr>
        <w:suppressAutoHyphens/>
        <w:spacing w:after="0"/>
        <w:ind w:left="426" w:right="7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>Korespondencja w ramach niniejszej Umowy, pomiędzy Zamawiającym a Wykonawcą będzie prowadzona w języku polskim, będzie zawierać nazwę i numer Umowy oraz będzie wysłana pocztą, pocztą elektroniczną lub doręczona osobiście na adres</w:t>
      </w:r>
      <w:r w:rsidR="005F33F6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7DD6CE0A" w14:textId="77777777" w:rsidR="00A9652E" w:rsidRPr="00AA032F" w:rsidRDefault="00A9652E" w:rsidP="002A7FAF">
      <w:pPr>
        <w:pStyle w:val="Akapitzlist"/>
        <w:widowControl w:val="0"/>
        <w:numPr>
          <w:ilvl w:val="0"/>
          <w:numId w:val="15"/>
        </w:numPr>
        <w:suppressAutoHyphens/>
        <w:autoSpaceDN w:val="0"/>
        <w:spacing w:after="0"/>
        <w:ind w:left="782" w:right="7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AA032F">
        <w:rPr>
          <w:rFonts w:ascii="Times New Roman" w:hAnsi="Times New Roman"/>
          <w:sz w:val="24"/>
          <w:szCs w:val="24"/>
          <w:u w:val="single"/>
          <w:lang w:eastAsia="ar-SA"/>
        </w:rPr>
        <w:t>Dla Zamawiającego</w:t>
      </w:r>
    </w:p>
    <w:p w14:paraId="34AB4D98" w14:textId="77777777" w:rsidR="00A9652E" w:rsidRPr="00AA032F" w:rsidRDefault="00A9652E" w:rsidP="00A9652E">
      <w:pPr>
        <w:pStyle w:val="Akapitzlist"/>
        <w:spacing w:after="0"/>
        <w:ind w:left="782" w:right="74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 xml:space="preserve">Adres: </w:t>
      </w:r>
      <w:r w:rsidR="005F33F6">
        <w:rPr>
          <w:rFonts w:ascii="Times New Roman" w:hAnsi="Times New Roman"/>
          <w:sz w:val="24"/>
          <w:szCs w:val="24"/>
        </w:rPr>
        <w:t>Urząd Miasta</w:t>
      </w:r>
      <w:r w:rsidRPr="00AA032F">
        <w:rPr>
          <w:rFonts w:ascii="Times New Roman" w:hAnsi="Times New Roman"/>
          <w:sz w:val="24"/>
          <w:szCs w:val="24"/>
        </w:rPr>
        <w:t xml:space="preserve"> w Opolu, ul. </w:t>
      </w:r>
      <w:r w:rsidR="005F33F6">
        <w:rPr>
          <w:rFonts w:ascii="Times New Roman" w:hAnsi="Times New Roman"/>
          <w:sz w:val="24"/>
          <w:szCs w:val="24"/>
        </w:rPr>
        <w:t>Rynek 1A</w:t>
      </w:r>
      <w:r w:rsidRPr="00AA032F">
        <w:rPr>
          <w:rFonts w:ascii="Times New Roman" w:hAnsi="Times New Roman"/>
          <w:sz w:val="24"/>
          <w:szCs w:val="24"/>
        </w:rPr>
        <w:t>, 45-</w:t>
      </w:r>
      <w:r w:rsidR="005F33F6">
        <w:rPr>
          <w:rFonts w:ascii="Times New Roman" w:hAnsi="Times New Roman"/>
          <w:sz w:val="24"/>
          <w:szCs w:val="24"/>
        </w:rPr>
        <w:t>015</w:t>
      </w:r>
      <w:r w:rsidRPr="00AA032F">
        <w:rPr>
          <w:rFonts w:ascii="Times New Roman" w:hAnsi="Times New Roman"/>
          <w:sz w:val="24"/>
          <w:szCs w:val="24"/>
        </w:rPr>
        <w:t xml:space="preserve"> Opole</w:t>
      </w:r>
    </w:p>
    <w:p w14:paraId="2ACC92B7" w14:textId="77777777" w:rsidR="00A9652E" w:rsidRPr="00AA032F" w:rsidRDefault="00A9652E" w:rsidP="00A9652E">
      <w:pPr>
        <w:pStyle w:val="Akapitzlist"/>
        <w:spacing w:after="0"/>
        <w:ind w:left="788" w:right="74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tel. 77 4</w:t>
      </w:r>
      <w:r w:rsidR="002C5645">
        <w:rPr>
          <w:rFonts w:ascii="Times New Roman" w:hAnsi="Times New Roman"/>
          <w:sz w:val="24"/>
          <w:szCs w:val="24"/>
          <w:lang w:eastAsia="ar-SA"/>
        </w:rPr>
        <w:t>5 11 800</w:t>
      </w:r>
      <w:r w:rsidRPr="00AA032F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AA032F">
        <w:rPr>
          <w:rFonts w:ascii="Times New Roman" w:hAnsi="Times New Roman"/>
          <w:sz w:val="24"/>
          <w:szCs w:val="24"/>
          <w:lang w:val="fr-FR" w:eastAsia="ar-SA"/>
        </w:rPr>
        <w:t xml:space="preserve">e-mail: </w:t>
      </w:r>
      <w:r w:rsidR="002C5645">
        <w:rPr>
          <w:rFonts w:ascii="Times New Roman" w:hAnsi="Times New Roman"/>
          <w:sz w:val="24"/>
          <w:szCs w:val="24"/>
          <w:lang w:val="fr-FR" w:eastAsia="ar-SA"/>
        </w:rPr>
        <w:t>itgk</w:t>
      </w:r>
      <w:r w:rsidRPr="00AA032F">
        <w:rPr>
          <w:rFonts w:ascii="Times New Roman" w:hAnsi="Times New Roman"/>
          <w:sz w:val="24"/>
          <w:szCs w:val="24"/>
          <w:lang w:val="fr-FR" w:eastAsia="ar-SA"/>
        </w:rPr>
        <w:t>@</w:t>
      </w:r>
      <w:r w:rsidR="002C5645">
        <w:rPr>
          <w:rFonts w:ascii="Times New Roman" w:hAnsi="Times New Roman"/>
          <w:sz w:val="24"/>
          <w:szCs w:val="24"/>
          <w:lang w:val="fr-FR" w:eastAsia="ar-SA"/>
        </w:rPr>
        <w:t>um</w:t>
      </w:r>
      <w:r w:rsidRPr="00AA032F">
        <w:rPr>
          <w:rFonts w:ascii="Times New Roman" w:hAnsi="Times New Roman"/>
          <w:sz w:val="24"/>
          <w:szCs w:val="24"/>
          <w:lang w:val="fr-FR" w:eastAsia="ar-SA"/>
        </w:rPr>
        <w:t>.opole.pl</w:t>
      </w:r>
    </w:p>
    <w:p w14:paraId="05254FCD" w14:textId="77777777" w:rsidR="00A9652E" w:rsidRPr="00AA032F" w:rsidRDefault="00A9652E" w:rsidP="002A7FAF">
      <w:pPr>
        <w:pStyle w:val="Akapitzlist"/>
        <w:widowControl w:val="0"/>
        <w:numPr>
          <w:ilvl w:val="0"/>
          <w:numId w:val="15"/>
        </w:numPr>
        <w:suppressAutoHyphens/>
        <w:autoSpaceDN w:val="0"/>
        <w:spacing w:after="0"/>
        <w:ind w:left="782" w:hanging="357"/>
        <w:contextualSpacing w:val="0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u w:val="single"/>
          <w:lang w:eastAsia="ar-SA"/>
        </w:rPr>
        <w:t>Dla Wykonawcy</w:t>
      </w:r>
      <w:r w:rsidRPr="00AA032F">
        <w:rPr>
          <w:rFonts w:ascii="Times New Roman" w:hAnsi="Times New Roman"/>
          <w:sz w:val="24"/>
          <w:szCs w:val="24"/>
          <w:lang w:eastAsia="ar-SA"/>
        </w:rPr>
        <w:t>:</w:t>
      </w:r>
    </w:p>
    <w:p w14:paraId="03730C5F" w14:textId="77777777" w:rsidR="00A9652E" w:rsidRPr="00AA032F" w:rsidRDefault="00A9652E" w:rsidP="00A9652E">
      <w:pPr>
        <w:pStyle w:val="Akapitzlist"/>
        <w:spacing w:after="0"/>
        <w:ind w:left="782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 xml:space="preserve">Adres: </w:t>
      </w:r>
      <w:proofErr w:type="gramStart"/>
      <w:r w:rsidRPr="00AA032F">
        <w:rPr>
          <w:rFonts w:ascii="Times New Roman" w:hAnsi="Times New Roman"/>
          <w:sz w:val="24"/>
          <w:szCs w:val="24"/>
          <w:lang w:eastAsia="ar-SA"/>
        </w:rPr>
        <w:t>…….</w:t>
      </w:r>
      <w:proofErr w:type="gramEnd"/>
      <w:r w:rsidRPr="00AA032F">
        <w:rPr>
          <w:rFonts w:ascii="Times New Roman" w:hAnsi="Times New Roman"/>
          <w:sz w:val="24"/>
          <w:szCs w:val="24"/>
          <w:lang w:eastAsia="ar-SA"/>
        </w:rPr>
        <w:t>……</w:t>
      </w:r>
      <w:proofErr w:type="gramStart"/>
      <w:r w:rsidRPr="00AA032F">
        <w:rPr>
          <w:rFonts w:ascii="Times New Roman" w:hAnsi="Times New Roman"/>
          <w:sz w:val="24"/>
          <w:szCs w:val="24"/>
          <w:lang w:eastAsia="ar-SA"/>
        </w:rPr>
        <w:t>…….</w:t>
      </w:r>
      <w:proofErr w:type="gramEnd"/>
      <w:r w:rsidRPr="00AA032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A032F">
        <w:rPr>
          <w:rFonts w:ascii="Times New Roman" w:hAnsi="Times New Roman"/>
          <w:sz w:val="24"/>
          <w:szCs w:val="24"/>
          <w:lang w:eastAsia="ar-SA"/>
        </w:rPr>
        <w:t>tel</w:t>
      </w:r>
      <w:proofErr w:type="spellEnd"/>
      <w:r w:rsidRPr="00AA032F">
        <w:rPr>
          <w:rFonts w:ascii="Times New Roman" w:hAnsi="Times New Roman"/>
          <w:sz w:val="24"/>
          <w:szCs w:val="24"/>
          <w:lang w:eastAsia="ar-SA"/>
        </w:rPr>
        <w:t>: ……………e-mail: …………………………</w:t>
      </w:r>
    </w:p>
    <w:p w14:paraId="6FAE4205" w14:textId="77777777" w:rsidR="00A9652E" w:rsidRPr="00AA032F" w:rsidRDefault="00A9652E" w:rsidP="00A9652E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  <w:r w:rsidRPr="00AA032F">
        <w:rPr>
          <w:rFonts w:ascii="Times New Roman" w:hAnsi="Times New Roman"/>
          <w:b/>
          <w:sz w:val="24"/>
          <w:szCs w:val="24"/>
        </w:rPr>
        <w:lastRenderedPageBreak/>
        <w:t>§ </w:t>
      </w:r>
      <w:r w:rsidR="000428EE">
        <w:rPr>
          <w:rFonts w:ascii="Times New Roman" w:hAnsi="Times New Roman"/>
          <w:b/>
          <w:sz w:val="24"/>
          <w:szCs w:val="24"/>
        </w:rPr>
        <w:t>9</w:t>
      </w:r>
    </w:p>
    <w:p w14:paraId="0B27ABC9" w14:textId="19FE87AB" w:rsidR="00A9652E" w:rsidRPr="00AA032F" w:rsidRDefault="00A9652E" w:rsidP="002A7FAF">
      <w:pPr>
        <w:numPr>
          <w:ilvl w:val="0"/>
          <w:numId w:val="6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Wszelkie dokumenty i informacje otrzymane przez Wykonawcę w związku z Umową nie będą, </w:t>
      </w:r>
      <w:r w:rsidR="00AC2120" w:rsidRPr="00AA032F">
        <w:rPr>
          <w:rFonts w:ascii="Times New Roman" w:eastAsia="Times New Roman" w:hAnsi="Times New Roman"/>
          <w:sz w:val="24"/>
          <w:szCs w:val="24"/>
          <w:lang w:eastAsia="ar-SA"/>
        </w:rPr>
        <w:t>z wyjątkiem</w:t>
      </w: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 przypadków, gdy będzie to konieczne dla celów wykonania Umowy, publikowane lub ujawniane przez Wykonawcę bez uprzedniej pisemnej zgody Zamawiającego.</w:t>
      </w:r>
    </w:p>
    <w:p w14:paraId="0BF5FC23" w14:textId="77777777" w:rsidR="00A9652E" w:rsidRPr="00AA032F" w:rsidRDefault="00A9652E" w:rsidP="002A7FAF">
      <w:pPr>
        <w:numPr>
          <w:ilvl w:val="0"/>
          <w:numId w:val="6"/>
        </w:numPr>
        <w:tabs>
          <w:tab w:val="left" w:pos="426"/>
        </w:tabs>
        <w:suppressAutoHyphens/>
        <w:spacing w:after="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oraz jego personel zachowają tajemnicę zawodową przez okres trwania umowy oraz po jej zakończeniu. W związku z tym, zarówno Wykonawca, jak i zatrudniony lub zaangażowany przez niego personel nie będą przekazywać ani rozpowszechniać osobom trzecim informacji uzyskanych w związku z wykonywaniem </w:t>
      </w:r>
      <w:r w:rsidR="002C5645" w:rsidRPr="00AA032F">
        <w:rPr>
          <w:rFonts w:ascii="Times New Roman" w:eastAsia="Times New Roman" w:hAnsi="Times New Roman"/>
          <w:sz w:val="24"/>
          <w:szCs w:val="24"/>
          <w:lang w:eastAsia="ar-SA"/>
        </w:rPr>
        <w:t>Umowy, chyba</w:t>
      </w:r>
      <w:r w:rsidRPr="00AA032F">
        <w:rPr>
          <w:rFonts w:ascii="Times New Roman" w:eastAsia="Times New Roman" w:hAnsi="Times New Roman"/>
          <w:sz w:val="24"/>
          <w:szCs w:val="24"/>
          <w:lang w:eastAsia="ar-SA"/>
        </w:rPr>
        <w:t xml:space="preserve"> że uzyskają na to uprzednią pisemną zgodę Zamawiającego. Ponadto, nie będą oni wykorzystywać ze szkodą dla Zamawiającego żadnych przekazanych im informacji oraz wyników opracowań, prób i badań przeprowadzonych w trakcie i w celu wykonania Umowy.</w:t>
      </w:r>
    </w:p>
    <w:p w14:paraId="76D69471" w14:textId="77777777" w:rsidR="00A9652E" w:rsidRPr="00AA032F" w:rsidRDefault="00A9652E" w:rsidP="00A9652E">
      <w:pPr>
        <w:spacing w:before="120" w:after="0"/>
        <w:ind w:hanging="1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A032F">
        <w:rPr>
          <w:rFonts w:ascii="Times New Roman" w:eastAsia="Times New Roman" w:hAnsi="Times New Roman"/>
          <w:b/>
          <w:sz w:val="24"/>
          <w:szCs w:val="24"/>
          <w:lang w:eastAsia="ar-SA"/>
        </w:rPr>
        <w:t>§ </w:t>
      </w:r>
      <w:r w:rsidR="000428EE">
        <w:rPr>
          <w:rFonts w:ascii="Times New Roman" w:eastAsia="Times New Roman" w:hAnsi="Times New Roman"/>
          <w:b/>
          <w:sz w:val="24"/>
          <w:szCs w:val="24"/>
          <w:lang w:eastAsia="ar-SA"/>
        </w:rPr>
        <w:t>10</w:t>
      </w:r>
    </w:p>
    <w:p w14:paraId="2109A911" w14:textId="77777777" w:rsidR="00A9652E" w:rsidRPr="00AA032F" w:rsidRDefault="00A9652E" w:rsidP="00A9652E">
      <w:pPr>
        <w:pStyle w:val="Tekstpodstawowy"/>
        <w:rPr>
          <w:lang w:eastAsia="ar-SA"/>
        </w:rPr>
      </w:pPr>
      <w:r w:rsidRPr="00AA032F">
        <w:rPr>
          <w:lang w:eastAsia="ar-SA"/>
        </w:rPr>
        <w:t xml:space="preserve">Przez cały okres obowiązywania umowy, Wykonawca zobowiązuje się do posiadania ważnego ubezpieczenia od odpowiedzialności cywilnoprawnej z tytułu prowadzonej działalności gospodarczej na sumę ubezpieczenia nie niższą niż </w:t>
      </w:r>
      <w:r w:rsidR="00272390">
        <w:rPr>
          <w:lang w:eastAsia="ar-SA"/>
        </w:rPr>
        <w:t>1</w:t>
      </w:r>
      <w:r w:rsidRPr="00AA032F">
        <w:rPr>
          <w:lang w:eastAsia="ar-SA"/>
        </w:rPr>
        <w:t>00.000,00 zł</w:t>
      </w:r>
      <w:r w:rsidR="00BD02C5">
        <w:rPr>
          <w:lang w:eastAsia="ar-SA"/>
        </w:rPr>
        <w:t xml:space="preserve">. (słownie: </w:t>
      </w:r>
      <w:r w:rsidR="000428EE">
        <w:rPr>
          <w:lang w:eastAsia="ar-SA"/>
        </w:rPr>
        <w:t>sto</w:t>
      </w:r>
      <w:r w:rsidR="00BD02C5">
        <w:rPr>
          <w:lang w:eastAsia="ar-SA"/>
        </w:rPr>
        <w:t xml:space="preserve"> tysięcy złotych). </w:t>
      </w:r>
      <w:r w:rsidRPr="00AA032F">
        <w:rPr>
          <w:lang w:eastAsia="ar-SA"/>
        </w:rPr>
        <w:t>Na każde żądanie Zamawiającego, Wykonawca przedłoży Zamawiającemu w terminie 5 dni od daty otrzymania żądania uwierzytelnioną kopię polisy potwierdzającą ważność ubezpieczenia, o którym mowa w zdaniu pierwszym, wraz z dowodem, iż została ona opłacona. W trakcie realizacji umowy Wykonawca zobowiązany jest, w razie konieczności, przedłużać wskazane powyżej ubezpieczenie, tak by obejmowało cały okres realizacji Umowy.</w:t>
      </w:r>
    </w:p>
    <w:p w14:paraId="0AA7A7F4" w14:textId="77777777" w:rsidR="00A9652E" w:rsidRPr="00AA032F" w:rsidRDefault="00A9652E" w:rsidP="00A9652E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  <w:r w:rsidRPr="00AA032F">
        <w:rPr>
          <w:rFonts w:ascii="Times New Roman" w:hAnsi="Times New Roman"/>
          <w:b/>
          <w:sz w:val="24"/>
          <w:szCs w:val="24"/>
        </w:rPr>
        <w:t>§ </w:t>
      </w:r>
      <w:r w:rsidR="00272390" w:rsidRPr="00AA032F">
        <w:rPr>
          <w:rFonts w:ascii="Times New Roman" w:hAnsi="Times New Roman"/>
          <w:b/>
          <w:sz w:val="24"/>
          <w:szCs w:val="24"/>
        </w:rPr>
        <w:t>1</w:t>
      </w:r>
      <w:r w:rsidR="00272390">
        <w:rPr>
          <w:rFonts w:ascii="Times New Roman" w:hAnsi="Times New Roman"/>
          <w:b/>
          <w:sz w:val="24"/>
          <w:szCs w:val="24"/>
        </w:rPr>
        <w:t>0</w:t>
      </w:r>
    </w:p>
    <w:p w14:paraId="5CE2E6A6" w14:textId="77777777" w:rsidR="00A9652E" w:rsidRPr="00AA032F" w:rsidRDefault="00A9652E" w:rsidP="002A7FAF">
      <w:pPr>
        <w:pStyle w:val="Akapitzlist"/>
        <w:numPr>
          <w:ilvl w:val="0"/>
          <w:numId w:val="9"/>
        </w:numPr>
        <w:shd w:val="clear" w:color="auto" w:fill="FFFFFF"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</w:rPr>
        <w:t>Wykonawca zobowiązuje się do zapewnienia dysponentom środków finansowych oraz innym instytucjom uprawnionym do przeprowadzenia kontroli lub audytu w zakresie prawidłowości realizacji zadania, wglądu we wszystkie dokumenty, związane z realizacją zadania.</w:t>
      </w:r>
    </w:p>
    <w:p w14:paraId="07B75230" w14:textId="77777777" w:rsidR="00A9652E" w:rsidRPr="00AA032F" w:rsidRDefault="00A9652E" w:rsidP="002A7FA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/>
        <w:ind w:left="425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A032F">
        <w:rPr>
          <w:rFonts w:ascii="Times New Roman" w:hAnsi="Times New Roman"/>
          <w:sz w:val="24"/>
          <w:szCs w:val="24"/>
        </w:rPr>
        <w:t>Wykonawca zobowiązuje się do zapewnienia obecności podczas kontroli lub audytu osób, które udzielą wyjaśnień na temat wydatków, realizacji i pozostałych zagadnień związanych z realizacją zadania.</w:t>
      </w:r>
    </w:p>
    <w:p w14:paraId="1ED8B3C9" w14:textId="77777777" w:rsidR="00A9652E" w:rsidRPr="00AA032F" w:rsidRDefault="00A9652E" w:rsidP="00A9652E">
      <w:pPr>
        <w:pStyle w:val="Standard"/>
        <w:spacing w:before="120" w:after="0"/>
        <w:ind w:left="3549" w:right="23" w:firstLine="697"/>
        <w:rPr>
          <w:color w:val="auto"/>
        </w:rPr>
      </w:pPr>
      <w:r w:rsidRPr="00AA032F">
        <w:rPr>
          <w:b/>
          <w:color w:val="auto"/>
        </w:rPr>
        <w:t>§ </w:t>
      </w:r>
      <w:r w:rsidR="00272390" w:rsidRPr="00AA032F">
        <w:rPr>
          <w:b/>
          <w:color w:val="auto"/>
        </w:rPr>
        <w:t>1</w:t>
      </w:r>
      <w:r w:rsidR="00272390">
        <w:rPr>
          <w:b/>
          <w:color w:val="auto"/>
        </w:rPr>
        <w:t>1</w:t>
      </w:r>
    </w:p>
    <w:p w14:paraId="7A75F045" w14:textId="77777777" w:rsidR="00BD02C5" w:rsidRPr="00BD02C5" w:rsidRDefault="00BD02C5" w:rsidP="002A7FAF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 xml:space="preserve">Dane osobowe pozyskane przez Zamawiającego w ramach lub na potrzeby realizacji postanowień niniejszej umowy będą przetwarzane przez administratora, którym będzie Zamawiający, zgodnie z Rozporządzeniem Parlamentu Europejskiego i Rady (UE)  2016/679 z dnia 27 kwietnia 2016r. w sprawie ochrony osób fizycznych w związku </w:t>
      </w:r>
      <w:r w:rsidRPr="00BD02C5">
        <w:rPr>
          <w:rFonts w:ascii="Times New Roman" w:hAnsi="Times New Roman"/>
          <w:sz w:val="24"/>
          <w:szCs w:val="24"/>
        </w:rPr>
        <w:br/>
        <w:t xml:space="preserve">z przetwarzaniem danych osobowych i w sprawie swobodnego przepływu takich danych oraz uchylenia dyrektywy 95/46/WE (ogólne rozporządzenie o ochronie danych, Dz.U.UE.L.2016.119.1; dalej RODO), a także innymi przepisami prawa powszechnie obowiązującego. </w:t>
      </w:r>
    </w:p>
    <w:p w14:paraId="198F877F" w14:textId="77777777" w:rsidR="00BD02C5" w:rsidRPr="00BD02C5" w:rsidRDefault="00BD02C5" w:rsidP="002A7FAF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Zgodnie z art. 13 ust. 1 i 2 RODO Zamawiający informuje, że:</w:t>
      </w:r>
    </w:p>
    <w:p w14:paraId="324DD380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 xml:space="preserve">Kontakt z Inspektorem ochrony danych jest możliwy pod adresem email: </w:t>
      </w:r>
      <w:hyperlink r:id="rId9" w:history="1">
        <w:r w:rsidRPr="00BD02C5">
          <w:rPr>
            <w:rStyle w:val="Hipercze"/>
            <w:rFonts w:ascii="Times New Roman" w:hAnsi="Times New Roman"/>
            <w:sz w:val="24"/>
            <w:szCs w:val="24"/>
          </w:rPr>
          <w:t>iod@um.opole.pl</w:t>
        </w:r>
      </w:hyperlink>
      <w:r w:rsidRPr="00BD02C5">
        <w:rPr>
          <w:rFonts w:ascii="Times New Roman" w:hAnsi="Times New Roman"/>
          <w:sz w:val="24"/>
          <w:szCs w:val="24"/>
        </w:rPr>
        <w:t>;</w:t>
      </w:r>
    </w:p>
    <w:p w14:paraId="6EB7B076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Dane osobowe przetwarzane będą w celu:</w:t>
      </w:r>
    </w:p>
    <w:p w14:paraId="17F98C57" w14:textId="77777777" w:rsidR="00BD02C5" w:rsidRPr="00BD02C5" w:rsidRDefault="00BD02C5" w:rsidP="002A7FAF">
      <w:pPr>
        <w:pStyle w:val="Akapitzlist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lastRenderedPageBreak/>
        <w:t>niezbędnym do zawarcia oraz realizacji niniejszej umowy, na podstawie przepisu art.6 ust. 1 pkt b RODO,</w:t>
      </w:r>
    </w:p>
    <w:p w14:paraId="5B89A79E" w14:textId="77777777" w:rsidR="00BD02C5" w:rsidRPr="00BD02C5" w:rsidRDefault="00BD02C5" w:rsidP="002A7FAF">
      <w:pPr>
        <w:pStyle w:val="Akapitzlist"/>
        <w:numPr>
          <w:ilvl w:val="0"/>
          <w:numId w:val="19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niezbędnym do ustalenia, dochodzenia lub obrony roszczeń, w tym odszkodowań związanych z ww. umową w oparciu o przepis art. 6 ust. 1 pkt c RODO.</w:t>
      </w:r>
    </w:p>
    <w:p w14:paraId="4AF03336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Odbiorcą danych osobowych są podmioty uprawnione do uzyskania danych na podstawie obowiązujących przepisów prawa.</w:t>
      </w:r>
    </w:p>
    <w:p w14:paraId="7BE97E26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 xml:space="preserve">Dane osobowe będą przetwarzane przez cały okres obowiązywania niniejszej umowy, </w:t>
      </w:r>
      <w:r w:rsidRPr="00BD02C5">
        <w:rPr>
          <w:rFonts w:ascii="Times New Roman" w:hAnsi="Times New Roman"/>
          <w:sz w:val="24"/>
          <w:szCs w:val="24"/>
        </w:rPr>
        <w:br/>
        <w:t>a także później – do czasu upływu okresu przedawnienia roszczeń związanych z niniejszą umową, wynikających z Kodeksu cywilnego oraz przez okres wskazany przez przepisy prawa w związku z realizacją obowiązków archiwizacyjnych.</w:t>
      </w:r>
    </w:p>
    <w:p w14:paraId="47996859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Posiada Pani/Pan prawo do:</w:t>
      </w:r>
    </w:p>
    <w:p w14:paraId="6344F193" w14:textId="77777777" w:rsidR="00BD02C5" w:rsidRPr="00BD02C5" w:rsidRDefault="00BD02C5" w:rsidP="002A7FAF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sprostowania danych osobowych;</w:t>
      </w:r>
    </w:p>
    <w:p w14:paraId="66F48D09" w14:textId="77777777" w:rsidR="00BD02C5" w:rsidRPr="00BD02C5" w:rsidRDefault="00BD02C5" w:rsidP="002A7FAF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usunięcia danych;</w:t>
      </w:r>
    </w:p>
    <w:p w14:paraId="4ED37D0B" w14:textId="77777777" w:rsidR="00BD02C5" w:rsidRPr="00BD02C5" w:rsidRDefault="00BD02C5" w:rsidP="002A7FAF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ograniczenia przetwarzania;</w:t>
      </w:r>
    </w:p>
    <w:p w14:paraId="2270E29E" w14:textId="77777777" w:rsidR="00BD02C5" w:rsidRPr="00BD02C5" w:rsidRDefault="00BD02C5" w:rsidP="002A7FAF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przeniesienia danych;</w:t>
      </w:r>
    </w:p>
    <w:p w14:paraId="5FB29625" w14:textId="77777777" w:rsidR="00BD02C5" w:rsidRPr="00BD02C5" w:rsidRDefault="00BD02C5" w:rsidP="002A7FAF">
      <w:pPr>
        <w:pStyle w:val="Akapitzlist"/>
        <w:numPr>
          <w:ilvl w:val="0"/>
          <w:numId w:val="20"/>
        </w:numPr>
        <w:tabs>
          <w:tab w:val="left" w:pos="851"/>
        </w:tabs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wniesienia sprzeciwu wobec przetwarzania danych osobowych.</w:t>
      </w:r>
    </w:p>
    <w:p w14:paraId="613705F8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Ma Pani/Pan prawo wniesienia skargi do Prezesa Urzędu Ochrony Danych Osobowych, jeżeli uzna Pani/Pan, że przetwarzanie Pani/Pana danych osobowych narusza przepisy RODO.</w:t>
      </w:r>
    </w:p>
    <w:p w14:paraId="16ECF6F4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Podanie danych osobowych jest dobrowolne, ale konieczne dla potrzeb zawarcia oraz realizacji niniejszej umowy. W przypadku odmowy podania danych, nie będzie możliwa realizacja celów wskazanych powyżej.</w:t>
      </w:r>
    </w:p>
    <w:p w14:paraId="1BCAABC9" w14:textId="77777777" w:rsidR="00BD02C5" w:rsidRPr="00BD02C5" w:rsidRDefault="00BD02C5" w:rsidP="002A7FAF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Pani/Pana dane nie będą poddawane zautomatyzowanemu podejmowaniu decyzji, w tym profilowaniu.</w:t>
      </w:r>
    </w:p>
    <w:p w14:paraId="492CF9E3" w14:textId="77777777" w:rsidR="00BD02C5" w:rsidRPr="00BD02C5" w:rsidRDefault="00BD02C5" w:rsidP="002A7FAF">
      <w:pPr>
        <w:numPr>
          <w:ilvl w:val="0"/>
          <w:numId w:val="17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D02C5">
        <w:rPr>
          <w:rFonts w:ascii="Times New Roman" w:hAnsi="Times New Roman"/>
          <w:sz w:val="24"/>
          <w:szCs w:val="24"/>
        </w:rPr>
        <w:t>Wykonawca zobowiązuje się do poinformowania każdej osoby fizycznej, której dane osobowe są lub będą przetwarzane przez Zamawiającego na potrzeby realizacji Przedmiotu U</w:t>
      </w:r>
      <w:r w:rsidRPr="00BD02C5">
        <w:rPr>
          <w:rFonts w:ascii="Times New Roman" w:hAnsi="Times New Roman"/>
          <w:sz w:val="24"/>
          <w:szCs w:val="24"/>
        </w:rPr>
        <w:softHyphen/>
      </w:r>
      <w:r w:rsidRPr="00BD02C5">
        <w:rPr>
          <w:rFonts w:ascii="Times New Roman" w:hAnsi="Times New Roman"/>
          <w:sz w:val="24"/>
          <w:szCs w:val="24"/>
        </w:rPr>
        <w:softHyphen/>
        <w:t>mowy, zwalniając tym samym Zamawiającego z obowiązku, o którym mowa w art. 14 RODO i przyjmując, że zachodzi wyłączenie z art. 14 ust. 5 RODO.</w:t>
      </w:r>
    </w:p>
    <w:p w14:paraId="5D7B5853" w14:textId="77777777" w:rsidR="00BD02C5" w:rsidRPr="00BD02C5" w:rsidRDefault="00BD02C5" w:rsidP="00BD02C5">
      <w:pPr>
        <w:pStyle w:val="Bezodstpw"/>
        <w:autoSpaceDN w:val="0"/>
        <w:spacing w:line="276" w:lineRule="auto"/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</w:p>
    <w:p w14:paraId="5FF84057" w14:textId="77777777" w:rsidR="00A9652E" w:rsidRPr="00AA032F" w:rsidRDefault="00A9652E" w:rsidP="00BD02C5">
      <w:pPr>
        <w:pStyle w:val="Bezodstpw"/>
        <w:autoSpaceDN w:val="0"/>
        <w:spacing w:line="276" w:lineRule="auto"/>
        <w:ind w:left="426"/>
        <w:jc w:val="center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  <w:r w:rsidRPr="00AA032F">
        <w:rPr>
          <w:rFonts w:ascii="Times New Roman" w:hAnsi="Times New Roman"/>
          <w:b/>
          <w:sz w:val="24"/>
          <w:szCs w:val="24"/>
          <w:lang w:eastAsia="ar-SA"/>
        </w:rPr>
        <w:t>§ </w:t>
      </w:r>
      <w:r w:rsidR="00272390" w:rsidRPr="00AA032F"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72390">
        <w:rPr>
          <w:rFonts w:ascii="Times New Roman" w:hAnsi="Times New Roman"/>
          <w:b/>
          <w:sz w:val="24"/>
          <w:szCs w:val="24"/>
          <w:lang w:eastAsia="ar-SA"/>
        </w:rPr>
        <w:t>2</w:t>
      </w:r>
    </w:p>
    <w:p w14:paraId="51C941CA" w14:textId="77777777" w:rsidR="00A9652E" w:rsidRPr="00AA032F" w:rsidRDefault="00A9652E" w:rsidP="002A7FAF">
      <w:pPr>
        <w:pStyle w:val="Bezodstpw"/>
        <w:numPr>
          <w:ilvl w:val="3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Jakiekolwiek spory mające związek z realizacją niniejszej Umowy, będą rozstrzygane przez sąd powszechny właściwy miejscowo dla siedziby Zamawiającego.</w:t>
      </w:r>
    </w:p>
    <w:p w14:paraId="30EDC9B6" w14:textId="77777777" w:rsidR="00A9652E" w:rsidRPr="00AA032F" w:rsidRDefault="00A9652E" w:rsidP="002A7FAF">
      <w:pPr>
        <w:pStyle w:val="Bezodstpw"/>
        <w:numPr>
          <w:ilvl w:val="3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W sprawach nieuregulowanych niniejszą Umową mają zastosowanie stosowne przepisy prawa polskiego w szczególności przepisy Kodeksu cywilnego oraz ustawy – Prawo budowlane.</w:t>
      </w:r>
    </w:p>
    <w:p w14:paraId="2D60111A" w14:textId="77777777" w:rsidR="00A9652E" w:rsidRPr="00AA032F" w:rsidRDefault="00A9652E" w:rsidP="002A7FAF">
      <w:pPr>
        <w:pStyle w:val="Bezodstpw"/>
        <w:numPr>
          <w:ilvl w:val="3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Językiem Umowy i wszystkich zawiadomień pisemnych wymienianych między Zamawiającym a Wykonawcą będzie język polski.</w:t>
      </w:r>
    </w:p>
    <w:p w14:paraId="597CDEF2" w14:textId="77777777" w:rsidR="00A9652E" w:rsidRPr="00AA032F" w:rsidRDefault="00A9652E" w:rsidP="002A7FAF">
      <w:pPr>
        <w:pStyle w:val="Bezodstpw"/>
        <w:numPr>
          <w:ilvl w:val="3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Umowa została sporządzona w trzech jednobrzmiących egzemplarzach, jeden egzemplarz dla Wykonawcy i dwa egzemplarze dla Zamawiającego.</w:t>
      </w:r>
    </w:p>
    <w:p w14:paraId="2681D537" w14:textId="77777777" w:rsidR="00A9652E" w:rsidRPr="00AA032F" w:rsidRDefault="00A9652E" w:rsidP="002A7FAF">
      <w:pPr>
        <w:pStyle w:val="Bezodstpw"/>
        <w:numPr>
          <w:ilvl w:val="3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032F">
        <w:rPr>
          <w:rFonts w:ascii="Times New Roman" w:hAnsi="Times New Roman"/>
          <w:sz w:val="24"/>
          <w:szCs w:val="24"/>
          <w:lang w:eastAsia="ar-SA"/>
        </w:rPr>
        <w:t>Umowa wchodzi w życie z dniem podpisania jej przez obie Strony.</w:t>
      </w:r>
    </w:p>
    <w:p w14:paraId="5DDD56A7" w14:textId="77777777" w:rsidR="00A9652E" w:rsidRDefault="00A9652E" w:rsidP="00A9652E">
      <w:pPr>
        <w:widowControl w:val="0"/>
        <w:spacing w:before="60" w:after="60"/>
        <w:ind w:right="74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0F521CF0" w14:textId="77777777" w:rsidR="00BD02C5" w:rsidRPr="00AA032F" w:rsidRDefault="00BD02C5" w:rsidP="00A9652E">
      <w:pPr>
        <w:widowControl w:val="0"/>
        <w:spacing w:before="60" w:after="60"/>
        <w:ind w:right="74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A9652E" w:rsidRPr="00AA032F" w14:paraId="28C22E53" w14:textId="77777777" w:rsidTr="00811E10">
        <w:tc>
          <w:tcPr>
            <w:tcW w:w="4530" w:type="dxa"/>
          </w:tcPr>
          <w:p w14:paraId="5C2CD59D" w14:textId="77777777" w:rsidR="00A9652E" w:rsidRPr="00AA032F" w:rsidRDefault="00A9652E" w:rsidP="00811E10">
            <w:pPr>
              <w:widowControl w:val="0"/>
              <w:spacing w:before="600"/>
              <w:ind w:right="7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032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…………………………………..</w:t>
            </w:r>
          </w:p>
          <w:p w14:paraId="3F0BCB3E" w14:textId="77777777" w:rsidR="00A9652E" w:rsidRPr="00AA032F" w:rsidRDefault="00A9652E" w:rsidP="00811E10">
            <w:pPr>
              <w:widowControl w:val="0"/>
              <w:spacing w:after="60"/>
              <w:ind w:right="7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03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ZAMAWIAJĄCY</w:t>
            </w:r>
          </w:p>
        </w:tc>
        <w:tc>
          <w:tcPr>
            <w:tcW w:w="4531" w:type="dxa"/>
          </w:tcPr>
          <w:p w14:paraId="4280CFE2" w14:textId="77777777" w:rsidR="00A9652E" w:rsidRPr="00AA032F" w:rsidRDefault="00A9652E" w:rsidP="00811E10">
            <w:pPr>
              <w:widowControl w:val="0"/>
              <w:spacing w:before="600"/>
              <w:ind w:right="7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032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…………………………………..</w:t>
            </w:r>
          </w:p>
          <w:p w14:paraId="62B3DA14" w14:textId="77777777" w:rsidR="00A9652E" w:rsidRPr="00AA032F" w:rsidRDefault="00A9652E" w:rsidP="00811E10">
            <w:pPr>
              <w:widowControl w:val="0"/>
              <w:spacing w:after="60"/>
              <w:ind w:right="7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03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WYKONAWCA</w:t>
            </w:r>
          </w:p>
        </w:tc>
      </w:tr>
    </w:tbl>
    <w:p w14:paraId="3C77DFB3" w14:textId="77777777" w:rsidR="00A9652E" w:rsidRPr="00AA032F" w:rsidRDefault="00A9652E" w:rsidP="00A9652E">
      <w:pPr>
        <w:widowControl w:val="0"/>
        <w:overflowPunct w:val="0"/>
        <w:autoSpaceDE w:val="0"/>
        <w:spacing w:before="60" w:after="0"/>
        <w:ind w:right="72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bookmarkStart w:id="1" w:name="_Hlk172284141"/>
    </w:p>
    <w:bookmarkEnd w:id="1"/>
    <w:p w14:paraId="5DCD9CAF" w14:textId="77777777" w:rsidR="00A9652E" w:rsidRPr="00A9652E" w:rsidRDefault="00A9652E" w:rsidP="00272390">
      <w:pPr>
        <w:spacing w:after="0" w:line="240" w:lineRule="auto"/>
        <w:rPr>
          <w:rFonts w:eastAsia="Times New Roman"/>
          <w:iCs/>
          <w:sz w:val="16"/>
          <w:szCs w:val="16"/>
          <w:lang w:eastAsia="pl-PL"/>
        </w:rPr>
      </w:pPr>
    </w:p>
    <w:sectPr w:rsidR="00A9652E" w:rsidRPr="00A9652E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26A7" w14:textId="77777777" w:rsidR="00624E42" w:rsidRDefault="00624E42" w:rsidP="00C93DCB">
      <w:pPr>
        <w:spacing w:after="0" w:line="240" w:lineRule="auto"/>
      </w:pPr>
      <w:r>
        <w:separator/>
      </w:r>
    </w:p>
  </w:endnote>
  <w:endnote w:type="continuationSeparator" w:id="0">
    <w:p w14:paraId="47C343BB" w14:textId="77777777" w:rsidR="00624E42" w:rsidRDefault="00624E42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ACF9" w14:textId="77777777" w:rsidR="00624E42" w:rsidRDefault="00624E42" w:rsidP="00C93DCB">
      <w:pPr>
        <w:spacing w:after="0" w:line="240" w:lineRule="auto"/>
      </w:pPr>
      <w:r>
        <w:separator/>
      </w:r>
    </w:p>
  </w:footnote>
  <w:footnote w:type="continuationSeparator" w:id="0">
    <w:p w14:paraId="722A0505" w14:textId="77777777" w:rsidR="00624E42" w:rsidRDefault="00624E42" w:rsidP="00C93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D7685FFA"/>
    <w:name w:val="WW8Num13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trike w:val="0"/>
        <w:sz w:val="22"/>
        <w:lang w:eastAsia="ar-SA"/>
      </w:rPr>
    </w:lvl>
  </w:abstractNum>
  <w:abstractNum w:abstractNumId="1" w15:restartNumberingAfterBreak="0">
    <w:nsid w:val="00000014"/>
    <w:multiLevelType w:val="multilevel"/>
    <w:tmpl w:val="00000014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multilevel"/>
    <w:tmpl w:val="16423C28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7"/>
    <w:multiLevelType w:val="multilevel"/>
    <w:tmpl w:val="BD68D418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i w:val="0"/>
      </w:rPr>
    </w:lvl>
  </w:abstractNum>
  <w:abstractNum w:abstractNumId="4" w15:restartNumberingAfterBreak="0">
    <w:nsid w:val="00000018"/>
    <w:multiLevelType w:val="multilevel"/>
    <w:tmpl w:val="A87646A0"/>
    <w:name w:val="WW8Num30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0011E13"/>
    <w:multiLevelType w:val="hybridMultilevel"/>
    <w:tmpl w:val="81088B4A"/>
    <w:lvl w:ilvl="0" w:tplc="FE521B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E46EF"/>
    <w:multiLevelType w:val="multilevel"/>
    <w:tmpl w:val="A3EABF40"/>
    <w:name w:val="WW8Num2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6BB406D"/>
    <w:multiLevelType w:val="hybridMultilevel"/>
    <w:tmpl w:val="96B29D6C"/>
    <w:name w:val="WW8Num13322"/>
    <w:lvl w:ilvl="0" w:tplc="418622C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0579"/>
    <w:multiLevelType w:val="multilevel"/>
    <w:tmpl w:val="26B07B0E"/>
    <w:styleLink w:val="WW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 w15:restartNumberingAfterBreak="0">
    <w:nsid w:val="1E705C74"/>
    <w:multiLevelType w:val="hybridMultilevel"/>
    <w:tmpl w:val="50A40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906D2"/>
    <w:multiLevelType w:val="hybridMultilevel"/>
    <w:tmpl w:val="7CA69092"/>
    <w:name w:val="WW8Num27222"/>
    <w:lvl w:ilvl="0" w:tplc="9EC229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B44E1"/>
    <w:multiLevelType w:val="hybridMultilevel"/>
    <w:tmpl w:val="F7D2BA56"/>
    <w:lvl w:ilvl="0" w:tplc="0876D17C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E62B7D"/>
    <w:multiLevelType w:val="hybridMultilevel"/>
    <w:tmpl w:val="145A18AE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0415001B">
      <w:start w:val="1"/>
      <w:numFmt w:val="lowerRoman"/>
      <w:lvlText w:val="%3."/>
      <w:lvlJc w:val="right"/>
      <w:pPr>
        <w:ind w:left="2579" w:hanging="180"/>
      </w:pPr>
    </w:lvl>
    <w:lvl w:ilvl="3" w:tplc="0415000F">
      <w:start w:val="1"/>
      <w:numFmt w:val="decimal"/>
      <w:lvlText w:val="%4."/>
      <w:lvlJc w:val="left"/>
      <w:pPr>
        <w:ind w:left="3299" w:hanging="360"/>
      </w:pPr>
    </w:lvl>
    <w:lvl w:ilvl="4" w:tplc="04150019">
      <w:start w:val="1"/>
      <w:numFmt w:val="lowerLetter"/>
      <w:lvlText w:val="%5."/>
      <w:lvlJc w:val="left"/>
      <w:pPr>
        <w:ind w:left="4019" w:hanging="360"/>
      </w:pPr>
    </w:lvl>
    <w:lvl w:ilvl="5" w:tplc="0415001B">
      <w:start w:val="1"/>
      <w:numFmt w:val="lowerRoman"/>
      <w:lvlText w:val="%6."/>
      <w:lvlJc w:val="right"/>
      <w:pPr>
        <w:ind w:left="4739" w:hanging="180"/>
      </w:pPr>
    </w:lvl>
    <w:lvl w:ilvl="6" w:tplc="0415000F">
      <w:start w:val="1"/>
      <w:numFmt w:val="decimal"/>
      <w:lvlText w:val="%7."/>
      <w:lvlJc w:val="left"/>
      <w:pPr>
        <w:ind w:left="5459" w:hanging="360"/>
      </w:pPr>
    </w:lvl>
    <w:lvl w:ilvl="7" w:tplc="04150019">
      <w:start w:val="1"/>
      <w:numFmt w:val="lowerLetter"/>
      <w:lvlText w:val="%8."/>
      <w:lvlJc w:val="left"/>
      <w:pPr>
        <w:ind w:left="6179" w:hanging="360"/>
      </w:pPr>
    </w:lvl>
    <w:lvl w:ilvl="8" w:tplc="0415001B">
      <w:start w:val="1"/>
      <w:numFmt w:val="lowerRoman"/>
      <w:lvlText w:val="%9."/>
      <w:lvlJc w:val="right"/>
      <w:pPr>
        <w:ind w:left="6899" w:hanging="180"/>
      </w:pPr>
    </w:lvl>
  </w:abstractNum>
  <w:abstractNum w:abstractNumId="13" w15:restartNumberingAfterBreak="0">
    <w:nsid w:val="410239A3"/>
    <w:multiLevelType w:val="hybridMultilevel"/>
    <w:tmpl w:val="DB3AB8DC"/>
    <w:lvl w:ilvl="0" w:tplc="6EE4AF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05058"/>
    <w:multiLevelType w:val="hybridMultilevel"/>
    <w:tmpl w:val="3B847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55B4F"/>
    <w:multiLevelType w:val="hybridMultilevel"/>
    <w:tmpl w:val="770EBA8C"/>
    <w:name w:val="WW8Num272222"/>
    <w:lvl w:ilvl="0" w:tplc="1AB0199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AA0F89"/>
    <w:multiLevelType w:val="hybridMultilevel"/>
    <w:tmpl w:val="79B45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3F63CF"/>
    <w:multiLevelType w:val="hybridMultilevel"/>
    <w:tmpl w:val="AC722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E7712"/>
    <w:multiLevelType w:val="hybridMultilevel"/>
    <w:tmpl w:val="8BB639C6"/>
    <w:name w:val="WW8Num133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24C35"/>
    <w:multiLevelType w:val="hybridMultilevel"/>
    <w:tmpl w:val="B0F2E116"/>
    <w:name w:val="WW8Num1332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9643B"/>
    <w:multiLevelType w:val="multilevel"/>
    <w:tmpl w:val="D4F8C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C01F8"/>
    <w:multiLevelType w:val="hybridMultilevel"/>
    <w:tmpl w:val="4EFEC054"/>
    <w:lvl w:ilvl="0" w:tplc="DA1ABD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A4351"/>
    <w:multiLevelType w:val="hybridMultilevel"/>
    <w:tmpl w:val="AA064824"/>
    <w:name w:val="WW8Num2722222"/>
    <w:lvl w:ilvl="0" w:tplc="7FA8D6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960A046">
      <w:start w:val="1"/>
      <w:numFmt w:val="lowerLetter"/>
      <w:lvlText w:val="%2)"/>
      <w:lvlJc w:val="left"/>
      <w:pPr>
        <w:ind w:left="1224" w:hanging="14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85421"/>
    <w:multiLevelType w:val="hybridMultilevel"/>
    <w:tmpl w:val="2036F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DEC1FA8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142F1"/>
    <w:multiLevelType w:val="hybridMultilevel"/>
    <w:tmpl w:val="7318E444"/>
    <w:name w:val="WW8Num27222232"/>
    <w:lvl w:ilvl="0" w:tplc="B782AFC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506A7"/>
    <w:multiLevelType w:val="hybridMultilevel"/>
    <w:tmpl w:val="6790800C"/>
    <w:lvl w:ilvl="0" w:tplc="F4C4BE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270242">
    <w:abstractNumId w:val="0"/>
  </w:num>
  <w:num w:numId="2" w16cid:durableId="1074352068">
    <w:abstractNumId w:val="2"/>
  </w:num>
  <w:num w:numId="3" w16cid:durableId="1307465358">
    <w:abstractNumId w:val="3"/>
  </w:num>
  <w:num w:numId="4" w16cid:durableId="785856573">
    <w:abstractNumId w:val="4"/>
  </w:num>
  <w:num w:numId="5" w16cid:durableId="601113496">
    <w:abstractNumId w:val="6"/>
  </w:num>
  <w:num w:numId="6" w16cid:durableId="1634290933">
    <w:abstractNumId w:val="10"/>
  </w:num>
  <w:num w:numId="7" w16cid:durableId="1742749405">
    <w:abstractNumId w:val="15"/>
  </w:num>
  <w:num w:numId="8" w16cid:durableId="2095008173">
    <w:abstractNumId w:val="20"/>
  </w:num>
  <w:num w:numId="9" w16cid:durableId="392851939">
    <w:abstractNumId w:val="21"/>
  </w:num>
  <w:num w:numId="10" w16cid:durableId="1296250948">
    <w:abstractNumId w:val="19"/>
  </w:num>
  <w:num w:numId="11" w16cid:durableId="209801606">
    <w:abstractNumId w:val="13"/>
  </w:num>
  <w:num w:numId="12" w16cid:durableId="1962225788">
    <w:abstractNumId w:val="7"/>
  </w:num>
  <w:num w:numId="13" w16cid:durableId="1907639915">
    <w:abstractNumId w:val="8"/>
  </w:num>
  <w:num w:numId="14" w16cid:durableId="35009552">
    <w:abstractNumId w:val="23"/>
  </w:num>
  <w:num w:numId="15" w16cid:durableId="2062897106">
    <w:abstractNumId w:val="11"/>
  </w:num>
  <w:num w:numId="16" w16cid:durableId="2046560687">
    <w:abstractNumId w:val="14"/>
  </w:num>
  <w:num w:numId="17" w16cid:durableId="458231793">
    <w:abstractNumId w:val="25"/>
  </w:num>
  <w:num w:numId="18" w16cid:durableId="9678570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11266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37941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5493363">
    <w:abstractNumId w:val="17"/>
  </w:num>
  <w:num w:numId="22" w16cid:durableId="1206067833">
    <w:abstractNumId w:val="5"/>
  </w:num>
  <w:num w:numId="23" w16cid:durableId="101754005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B"/>
    <w:rsid w:val="000102AE"/>
    <w:rsid w:val="00032481"/>
    <w:rsid w:val="0004074C"/>
    <w:rsid w:val="000428EE"/>
    <w:rsid w:val="0004730A"/>
    <w:rsid w:val="000C46F7"/>
    <w:rsid w:val="000E2E58"/>
    <w:rsid w:val="001058F4"/>
    <w:rsid w:val="0017442B"/>
    <w:rsid w:val="001F4260"/>
    <w:rsid w:val="00212AFC"/>
    <w:rsid w:val="002634FA"/>
    <w:rsid w:val="00272390"/>
    <w:rsid w:val="00273ED6"/>
    <w:rsid w:val="0027669C"/>
    <w:rsid w:val="002A7FAF"/>
    <w:rsid w:val="002C5645"/>
    <w:rsid w:val="002D4229"/>
    <w:rsid w:val="002D52AF"/>
    <w:rsid w:val="002E1A7C"/>
    <w:rsid w:val="002E5752"/>
    <w:rsid w:val="002F15E2"/>
    <w:rsid w:val="0033640B"/>
    <w:rsid w:val="00371600"/>
    <w:rsid w:val="003834B4"/>
    <w:rsid w:val="00391E9C"/>
    <w:rsid w:val="003A1CB8"/>
    <w:rsid w:val="003B5C16"/>
    <w:rsid w:val="004270E6"/>
    <w:rsid w:val="00446ABD"/>
    <w:rsid w:val="004506EF"/>
    <w:rsid w:val="004743DC"/>
    <w:rsid w:val="0049596C"/>
    <w:rsid w:val="004A3016"/>
    <w:rsid w:val="004B54B7"/>
    <w:rsid w:val="0052483F"/>
    <w:rsid w:val="00530B1D"/>
    <w:rsid w:val="0056685F"/>
    <w:rsid w:val="00570EA3"/>
    <w:rsid w:val="005976F4"/>
    <w:rsid w:val="005D0906"/>
    <w:rsid w:val="005E0878"/>
    <w:rsid w:val="005E2E3B"/>
    <w:rsid w:val="005F33F6"/>
    <w:rsid w:val="00624E42"/>
    <w:rsid w:val="006633F2"/>
    <w:rsid w:val="006751A2"/>
    <w:rsid w:val="006B309A"/>
    <w:rsid w:val="006D325B"/>
    <w:rsid w:val="00730EAD"/>
    <w:rsid w:val="00746147"/>
    <w:rsid w:val="00807DBE"/>
    <w:rsid w:val="00842478"/>
    <w:rsid w:val="0084725D"/>
    <w:rsid w:val="00852FBC"/>
    <w:rsid w:val="0089703E"/>
    <w:rsid w:val="008D3A59"/>
    <w:rsid w:val="008D570B"/>
    <w:rsid w:val="008E74B1"/>
    <w:rsid w:val="00905364"/>
    <w:rsid w:val="0092244D"/>
    <w:rsid w:val="00926AC0"/>
    <w:rsid w:val="00927BDD"/>
    <w:rsid w:val="00934069"/>
    <w:rsid w:val="009B45D2"/>
    <w:rsid w:val="009D70BD"/>
    <w:rsid w:val="009F2F7E"/>
    <w:rsid w:val="00A215FE"/>
    <w:rsid w:val="00A27F60"/>
    <w:rsid w:val="00A37555"/>
    <w:rsid w:val="00A44882"/>
    <w:rsid w:val="00A526C6"/>
    <w:rsid w:val="00A677AF"/>
    <w:rsid w:val="00A84AE8"/>
    <w:rsid w:val="00A92704"/>
    <w:rsid w:val="00A9652E"/>
    <w:rsid w:val="00AB0F9A"/>
    <w:rsid w:val="00AB4032"/>
    <w:rsid w:val="00AC0E78"/>
    <w:rsid w:val="00AC1D28"/>
    <w:rsid w:val="00AC2120"/>
    <w:rsid w:val="00AC4621"/>
    <w:rsid w:val="00AC538A"/>
    <w:rsid w:val="00AC70A7"/>
    <w:rsid w:val="00AE1F6F"/>
    <w:rsid w:val="00AE32F4"/>
    <w:rsid w:val="00AF4443"/>
    <w:rsid w:val="00AF6294"/>
    <w:rsid w:val="00B14013"/>
    <w:rsid w:val="00B40354"/>
    <w:rsid w:val="00B5450B"/>
    <w:rsid w:val="00B63F73"/>
    <w:rsid w:val="00B86EF8"/>
    <w:rsid w:val="00BD02C5"/>
    <w:rsid w:val="00BE23D9"/>
    <w:rsid w:val="00C466CB"/>
    <w:rsid w:val="00C52861"/>
    <w:rsid w:val="00C93DCB"/>
    <w:rsid w:val="00CF7EE4"/>
    <w:rsid w:val="00D06F04"/>
    <w:rsid w:val="00D13F01"/>
    <w:rsid w:val="00D52D10"/>
    <w:rsid w:val="00DA7AF7"/>
    <w:rsid w:val="00DD425B"/>
    <w:rsid w:val="00DF09D7"/>
    <w:rsid w:val="00E13F21"/>
    <w:rsid w:val="00E358EE"/>
    <w:rsid w:val="00E42B6C"/>
    <w:rsid w:val="00E710F4"/>
    <w:rsid w:val="00E77853"/>
    <w:rsid w:val="00E83894"/>
    <w:rsid w:val="00F12B87"/>
    <w:rsid w:val="00F13CBB"/>
    <w:rsid w:val="00F60E16"/>
    <w:rsid w:val="00FA7DB8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A301"/>
  <w15:docId w15:val="{C707DD14-D2D0-4444-9A2B-CAB84ED4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umerowanie,Akapit z listą BS,Kolorowa lista — akcent 11,L1,List Paragraph,Preambuła,normalny tekst,Obiekt,List Paragraph1,Normal,Akapit z listą3,Akapit z listą31,Wypunktowanie,Normal2,Asia 2  Akapit z listą,tekst normalny,sw tekst"/>
    <w:basedOn w:val="Normalny"/>
    <w:link w:val="AkapitzlistZnak"/>
    <w:uiPriority w:val="34"/>
    <w:qFormat/>
    <w:rsid w:val="00FA7DB8"/>
    <w:pPr>
      <w:ind w:left="720"/>
      <w:contextualSpacing/>
    </w:pPr>
  </w:style>
  <w:style w:type="character" w:customStyle="1" w:styleId="Znakiprzypiswdolnych">
    <w:name w:val="Znaki przypisów dolnych"/>
    <w:rsid w:val="00A9652E"/>
    <w:rPr>
      <w:vertAlign w:val="superscript"/>
    </w:rPr>
  </w:style>
  <w:style w:type="paragraph" w:styleId="Bezodstpw">
    <w:name w:val="No Spacing"/>
    <w:qFormat/>
    <w:rsid w:val="00A9652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Standard">
    <w:name w:val="Standard"/>
    <w:rsid w:val="00A9652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pl-PL"/>
    </w:rPr>
  </w:style>
  <w:style w:type="numbering" w:customStyle="1" w:styleId="WWNum7">
    <w:name w:val="WWNum7"/>
    <w:basedOn w:val="Bezlisty"/>
    <w:rsid w:val="00A9652E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Kolorowa lista — akcent 11 Znak,L1 Znak,List Paragraph Znak,Preambuła Znak,normalny tekst Znak,Obiekt Znak,List Paragraph1 Znak,Normal Znak,Akapit z listą3 Znak,Akapit z listą31 Znak"/>
    <w:link w:val="Akapitzlist"/>
    <w:uiPriority w:val="34"/>
    <w:qFormat/>
    <w:locked/>
    <w:rsid w:val="00A9652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96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BD02C5"/>
    <w:rPr>
      <w:color w:val="0563C1"/>
      <w:u w:val="single"/>
    </w:rPr>
  </w:style>
  <w:style w:type="character" w:customStyle="1" w:styleId="Teksttreci14TrebuchetMS13pt">
    <w:name w:val="Tekst treści (14) + Trebuchet MS;13 pt"/>
    <w:basedOn w:val="Domylnaczcionkaakapitu"/>
    <w:rsid w:val="003834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um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A45C8-15D1-45CC-B95D-448A21F8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2457</Words>
  <Characters>14743</Characters>
  <Application>Microsoft Office Word</Application>
  <DocSecurity>4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Aleksandra Pawluk</cp:lastModifiedBy>
  <cp:revision>2</cp:revision>
  <cp:lastPrinted>2026-02-26T08:36:00Z</cp:lastPrinted>
  <dcterms:created xsi:type="dcterms:W3CDTF">2026-03-02T07:39:00Z</dcterms:created>
  <dcterms:modified xsi:type="dcterms:W3CDTF">2026-03-02T07:39:00Z</dcterms:modified>
</cp:coreProperties>
</file>